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59" w:rsidRPr="00530059" w:rsidRDefault="000005A1" w:rsidP="000005A1">
      <w:pPr>
        <w:pStyle w:val="BlockText"/>
        <w:jc w:val="center"/>
        <w:rPr>
          <w:rFonts w:ascii="Arial" w:hAnsi="Arial" w:cs="Arial"/>
          <w:sz w:val="44"/>
          <w:szCs w:val="44"/>
          <w:lang w:val="es-AR"/>
        </w:rPr>
      </w:pPr>
      <w:r w:rsidRPr="00530059">
        <w:rPr>
          <w:rFonts w:ascii="Arial" w:hAnsi="Arial" w:cs="Arial"/>
          <w:sz w:val="44"/>
          <w:szCs w:val="44"/>
          <w:lang w:val="es-AR"/>
        </w:rPr>
        <w:t xml:space="preserve">¿NECESITA UN ABOGADO </w:t>
      </w:r>
      <w:r w:rsidRPr="00530059">
        <w:rPr>
          <w:rFonts w:ascii="Arial" w:hAnsi="Arial" w:cs="Arial"/>
          <w:sz w:val="44"/>
          <w:szCs w:val="44"/>
          <w:lang w:val="es-AR"/>
        </w:rPr>
        <w:t xml:space="preserve">QUE LO AYUDE A SELLAR SUS </w:t>
      </w:r>
    </w:p>
    <w:p w:rsidR="000005A1" w:rsidRPr="00530059" w:rsidRDefault="000005A1" w:rsidP="000005A1">
      <w:pPr>
        <w:pStyle w:val="BlockText"/>
        <w:jc w:val="center"/>
        <w:rPr>
          <w:rFonts w:ascii="Arial" w:hAnsi="Arial" w:cs="Arial"/>
          <w:sz w:val="44"/>
          <w:szCs w:val="44"/>
          <w:lang w:val="es-AR"/>
        </w:rPr>
      </w:pPr>
      <w:r w:rsidRPr="00530059">
        <w:rPr>
          <w:rFonts w:ascii="Arial" w:hAnsi="Arial" w:cs="Arial"/>
          <w:sz w:val="44"/>
          <w:szCs w:val="44"/>
          <w:lang w:val="es-AR"/>
        </w:rPr>
        <w:t>ANTECEDENT</w:t>
      </w:r>
      <w:r w:rsidR="00530059" w:rsidRPr="00530059">
        <w:rPr>
          <w:rFonts w:ascii="Arial" w:hAnsi="Arial" w:cs="Arial"/>
          <w:sz w:val="44"/>
          <w:szCs w:val="44"/>
          <w:lang w:val="es-AR"/>
        </w:rPr>
        <w:t>E</w:t>
      </w:r>
      <w:r w:rsidRPr="00530059">
        <w:rPr>
          <w:rFonts w:ascii="Arial" w:hAnsi="Arial" w:cs="Arial"/>
          <w:sz w:val="44"/>
          <w:szCs w:val="44"/>
          <w:lang w:val="es-AR"/>
        </w:rPr>
        <w:t>S PENAL</w:t>
      </w:r>
      <w:r w:rsidR="00530059" w:rsidRPr="00530059">
        <w:rPr>
          <w:rFonts w:ascii="Arial" w:hAnsi="Arial" w:cs="Arial"/>
          <w:sz w:val="44"/>
          <w:szCs w:val="44"/>
          <w:lang w:val="es-AR"/>
        </w:rPr>
        <w:t>E</w:t>
      </w:r>
      <w:r w:rsidRPr="00530059">
        <w:rPr>
          <w:rFonts w:ascii="Arial" w:hAnsi="Arial" w:cs="Arial"/>
          <w:sz w:val="44"/>
          <w:szCs w:val="44"/>
          <w:lang w:val="es-AR"/>
        </w:rPr>
        <w:t>S  EN</w:t>
      </w:r>
      <w:r w:rsidRPr="00530059">
        <w:rPr>
          <w:rFonts w:ascii="Arial" w:hAnsi="Arial" w:cs="Arial"/>
          <w:sz w:val="44"/>
          <w:szCs w:val="44"/>
          <w:lang w:val="es-AR"/>
        </w:rPr>
        <w:t xml:space="preserve"> DC?</w:t>
      </w:r>
    </w:p>
    <w:p w:rsidR="007448B6" w:rsidRPr="00530059" w:rsidRDefault="007448B6" w:rsidP="000005A1">
      <w:pPr>
        <w:pStyle w:val="BlockText"/>
        <w:jc w:val="center"/>
        <w:rPr>
          <w:rFonts w:ascii="Arial" w:hAnsi="Arial" w:cs="Arial"/>
          <w:sz w:val="44"/>
          <w:szCs w:val="44"/>
          <w:lang w:val="es-AR"/>
        </w:rPr>
      </w:pPr>
    </w:p>
    <w:p w:rsidR="000005A1" w:rsidRPr="00530059" w:rsidRDefault="000005A1" w:rsidP="000005A1">
      <w:pPr>
        <w:pStyle w:val="BlockText"/>
        <w:jc w:val="center"/>
        <w:rPr>
          <w:rFonts w:ascii="Arial" w:hAnsi="Arial" w:cs="Arial"/>
          <w:sz w:val="44"/>
          <w:szCs w:val="44"/>
          <w:lang w:val="es-AR"/>
        </w:rPr>
      </w:pPr>
      <w:r w:rsidRPr="00530059">
        <w:rPr>
          <w:rFonts w:ascii="Arial" w:hAnsi="Arial" w:cs="Arial"/>
          <w:sz w:val="44"/>
          <w:szCs w:val="44"/>
          <w:lang w:val="es-AR"/>
        </w:rPr>
        <w:t>Póngase</w:t>
      </w:r>
      <w:r w:rsidRPr="00530059">
        <w:rPr>
          <w:rFonts w:ascii="Arial" w:hAnsi="Arial" w:cs="Arial"/>
          <w:sz w:val="44"/>
          <w:szCs w:val="44"/>
          <w:lang w:val="es-AR"/>
        </w:rPr>
        <w:t xml:space="preserve"> en contacto con:</w:t>
      </w:r>
    </w:p>
    <w:p w:rsidR="000005A1" w:rsidRPr="00530059" w:rsidRDefault="000005A1" w:rsidP="000005A1">
      <w:pPr>
        <w:pStyle w:val="BlockText"/>
        <w:jc w:val="center"/>
        <w:rPr>
          <w:rFonts w:ascii="Arial" w:hAnsi="Arial" w:cs="Arial"/>
          <w:sz w:val="44"/>
          <w:szCs w:val="44"/>
          <w:lang w:val="es-AR"/>
        </w:rPr>
      </w:pPr>
      <w:r w:rsidRPr="00530059">
        <w:rPr>
          <w:rFonts w:ascii="Arial" w:hAnsi="Arial" w:cs="Arial"/>
          <w:sz w:val="44"/>
          <w:szCs w:val="44"/>
          <w:lang w:val="es-AR"/>
        </w:rPr>
        <w:t xml:space="preserve">El </w:t>
      </w:r>
      <w:r w:rsidRPr="00530059">
        <w:rPr>
          <w:rFonts w:ascii="Arial" w:hAnsi="Arial" w:cs="Arial"/>
          <w:sz w:val="44"/>
          <w:szCs w:val="44"/>
          <w:lang w:val="es-AR"/>
        </w:rPr>
        <w:t>S</w:t>
      </w:r>
      <w:r w:rsidRPr="00530059">
        <w:rPr>
          <w:rFonts w:ascii="Arial" w:hAnsi="Arial" w:cs="Arial"/>
          <w:sz w:val="44"/>
          <w:szCs w:val="44"/>
          <w:lang w:val="es-AR"/>
        </w:rPr>
        <w:t xml:space="preserve">ervicio de </w:t>
      </w:r>
      <w:r w:rsidRPr="00530059">
        <w:rPr>
          <w:rFonts w:ascii="Arial" w:hAnsi="Arial" w:cs="Arial"/>
          <w:sz w:val="44"/>
          <w:szCs w:val="44"/>
          <w:lang w:val="es-AR"/>
        </w:rPr>
        <w:t>Defensoría P</w:t>
      </w:r>
      <w:r w:rsidRPr="00530059">
        <w:rPr>
          <w:rFonts w:ascii="Arial" w:hAnsi="Arial" w:cs="Arial"/>
          <w:sz w:val="44"/>
          <w:szCs w:val="44"/>
          <w:lang w:val="es-AR"/>
        </w:rPr>
        <w:t>ública para</w:t>
      </w:r>
    </w:p>
    <w:p w:rsidR="000005A1" w:rsidRPr="00530059" w:rsidRDefault="000005A1" w:rsidP="000005A1">
      <w:pPr>
        <w:pStyle w:val="BlockText"/>
        <w:jc w:val="center"/>
        <w:rPr>
          <w:rFonts w:ascii="Arial" w:hAnsi="Arial" w:cs="Arial"/>
          <w:sz w:val="44"/>
          <w:szCs w:val="44"/>
          <w:lang w:val="es-AR"/>
        </w:rPr>
      </w:pPr>
      <w:r w:rsidRPr="00530059">
        <w:rPr>
          <w:rFonts w:ascii="Arial" w:hAnsi="Arial" w:cs="Arial"/>
          <w:sz w:val="44"/>
          <w:szCs w:val="44"/>
          <w:lang w:val="es-AR"/>
        </w:rPr>
        <w:t xml:space="preserve">el </w:t>
      </w:r>
      <w:r w:rsidRPr="00530059">
        <w:rPr>
          <w:rFonts w:ascii="Arial" w:hAnsi="Arial" w:cs="Arial"/>
          <w:sz w:val="44"/>
          <w:szCs w:val="44"/>
          <w:lang w:val="es-AR"/>
        </w:rPr>
        <w:t>D</w:t>
      </w:r>
      <w:r w:rsidRPr="00530059">
        <w:rPr>
          <w:rFonts w:ascii="Arial" w:hAnsi="Arial" w:cs="Arial"/>
          <w:sz w:val="44"/>
          <w:szCs w:val="44"/>
          <w:lang w:val="es-AR"/>
        </w:rPr>
        <w:t xml:space="preserve">istrito de </w:t>
      </w:r>
      <w:r w:rsidRPr="00530059">
        <w:rPr>
          <w:rFonts w:ascii="Arial" w:hAnsi="Arial" w:cs="Arial"/>
          <w:sz w:val="44"/>
          <w:szCs w:val="44"/>
          <w:lang w:val="es-AR"/>
        </w:rPr>
        <w:t>C</w:t>
      </w:r>
      <w:r w:rsidRPr="00530059">
        <w:rPr>
          <w:rFonts w:ascii="Arial" w:hAnsi="Arial" w:cs="Arial"/>
          <w:sz w:val="44"/>
          <w:szCs w:val="44"/>
          <w:lang w:val="es-AR"/>
        </w:rPr>
        <w:t>olumbia</w:t>
      </w:r>
    </w:p>
    <w:p w:rsidR="007448B6" w:rsidRPr="00530059" w:rsidRDefault="007448B6" w:rsidP="000005A1">
      <w:pPr>
        <w:pStyle w:val="BlockText"/>
        <w:jc w:val="center"/>
        <w:rPr>
          <w:rFonts w:ascii="Arial" w:hAnsi="Arial" w:cs="Arial"/>
          <w:sz w:val="44"/>
          <w:szCs w:val="44"/>
          <w:lang w:val="es-AR"/>
        </w:rPr>
      </w:pPr>
    </w:p>
    <w:p w:rsidR="000005A1" w:rsidRPr="00530059" w:rsidRDefault="007448B6" w:rsidP="000005A1">
      <w:pPr>
        <w:pStyle w:val="BlockText"/>
        <w:jc w:val="center"/>
        <w:rPr>
          <w:rFonts w:ascii="Arial" w:hAnsi="Arial" w:cs="Arial"/>
          <w:color w:val="4472C4" w:themeColor="accent1"/>
          <w:sz w:val="44"/>
          <w:szCs w:val="44"/>
          <w:lang w:val="es-AR"/>
        </w:rPr>
      </w:pPr>
      <w:r w:rsidRPr="00530059">
        <w:rPr>
          <w:rFonts w:ascii="Arial" w:hAnsi="Arial" w:cs="Arial"/>
          <w:color w:val="4472C4" w:themeColor="accent1"/>
          <w:sz w:val="44"/>
          <w:szCs w:val="44"/>
          <w:lang w:val="es-AR"/>
        </w:rPr>
        <w:t>División de Defensoría en</w:t>
      </w:r>
      <w:r w:rsidR="000005A1" w:rsidRPr="00530059">
        <w:rPr>
          <w:rFonts w:ascii="Arial" w:hAnsi="Arial" w:cs="Arial"/>
          <w:color w:val="4472C4" w:themeColor="accent1"/>
          <w:sz w:val="44"/>
          <w:szCs w:val="44"/>
          <w:lang w:val="es-AR"/>
        </w:rPr>
        <w:t xml:space="preserve"> la Comunidad</w:t>
      </w:r>
    </w:p>
    <w:p w:rsidR="000005A1" w:rsidRPr="00530059" w:rsidRDefault="000005A1" w:rsidP="000005A1">
      <w:pPr>
        <w:pStyle w:val="BlockText"/>
        <w:jc w:val="center"/>
        <w:rPr>
          <w:rFonts w:ascii="Arial" w:hAnsi="Arial" w:cs="Arial"/>
          <w:color w:val="4472C4" w:themeColor="accent1"/>
          <w:sz w:val="44"/>
          <w:szCs w:val="44"/>
          <w:lang w:val="es-AR"/>
        </w:rPr>
      </w:pPr>
      <w:r w:rsidRPr="00530059">
        <w:rPr>
          <w:rFonts w:ascii="Arial" w:hAnsi="Arial" w:cs="Arial"/>
          <w:color w:val="4472C4" w:themeColor="accent1"/>
          <w:sz w:val="44"/>
          <w:szCs w:val="44"/>
          <w:lang w:val="es-AR"/>
        </w:rPr>
        <w:t xml:space="preserve">Servicios Legales </w:t>
      </w:r>
      <w:r w:rsidR="007448B6" w:rsidRPr="00530059">
        <w:rPr>
          <w:rFonts w:ascii="Arial" w:hAnsi="Arial" w:cs="Arial"/>
          <w:color w:val="4472C4" w:themeColor="accent1"/>
          <w:sz w:val="44"/>
          <w:szCs w:val="44"/>
          <w:lang w:val="es-AR"/>
        </w:rPr>
        <w:t>de Reingreso para Prisioneros</w:t>
      </w:r>
    </w:p>
    <w:p w:rsidR="000005A1" w:rsidRPr="00530059" w:rsidRDefault="000005A1" w:rsidP="000005A1">
      <w:pPr>
        <w:pStyle w:val="BlockText"/>
        <w:jc w:val="center"/>
        <w:rPr>
          <w:rFonts w:ascii="Arial" w:hAnsi="Arial" w:cs="Arial"/>
          <w:color w:val="4472C4" w:themeColor="accent1"/>
          <w:sz w:val="44"/>
          <w:szCs w:val="44"/>
        </w:rPr>
      </w:pPr>
      <w:r w:rsidRPr="00530059">
        <w:rPr>
          <w:rFonts w:ascii="Arial" w:hAnsi="Arial" w:cs="Arial"/>
          <w:color w:val="4472C4" w:themeColor="accent1"/>
          <w:sz w:val="44"/>
          <w:szCs w:val="44"/>
        </w:rPr>
        <w:t>1442 Pennsylvania Avenue, SE</w:t>
      </w:r>
    </w:p>
    <w:p w:rsidR="000005A1" w:rsidRPr="00530059" w:rsidRDefault="000005A1" w:rsidP="000005A1">
      <w:pPr>
        <w:pStyle w:val="BlockText"/>
        <w:jc w:val="center"/>
        <w:rPr>
          <w:rFonts w:ascii="Arial" w:hAnsi="Arial" w:cs="Arial"/>
          <w:color w:val="4472C4" w:themeColor="accent1"/>
          <w:sz w:val="44"/>
          <w:szCs w:val="44"/>
        </w:rPr>
      </w:pPr>
      <w:r w:rsidRPr="00530059">
        <w:rPr>
          <w:rFonts w:ascii="Arial" w:hAnsi="Arial" w:cs="Arial"/>
          <w:color w:val="4472C4" w:themeColor="accent1"/>
          <w:sz w:val="44"/>
          <w:szCs w:val="44"/>
        </w:rPr>
        <w:t xml:space="preserve">2 ° </w:t>
      </w:r>
      <w:proofErr w:type="spellStart"/>
      <w:r w:rsidRPr="00530059">
        <w:rPr>
          <w:rFonts w:ascii="Arial" w:hAnsi="Arial" w:cs="Arial"/>
          <w:color w:val="4472C4" w:themeColor="accent1"/>
          <w:sz w:val="44"/>
          <w:szCs w:val="44"/>
        </w:rPr>
        <w:t>piso</w:t>
      </w:r>
      <w:proofErr w:type="spellEnd"/>
    </w:p>
    <w:p w:rsidR="000005A1" w:rsidRPr="00530059" w:rsidRDefault="000005A1" w:rsidP="000005A1">
      <w:pPr>
        <w:pStyle w:val="BlockText"/>
        <w:jc w:val="center"/>
        <w:rPr>
          <w:rFonts w:ascii="Arial" w:hAnsi="Arial" w:cs="Arial"/>
          <w:color w:val="4472C4" w:themeColor="accent1"/>
          <w:sz w:val="44"/>
          <w:szCs w:val="44"/>
        </w:rPr>
      </w:pPr>
      <w:r w:rsidRPr="00530059">
        <w:rPr>
          <w:rFonts w:ascii="Arial" w:hAnsi="Arial" w:cs="Arial"/>
          <w:color w:val="4472C4" w:themeColor="accent1"/>
          <w:sz w:val="44"/>
          <w:szCs w:val="44"/>
        </w:rPr>
        <w:t>Washington, DC 20002</w:t>
      </w:r>
    </w:p>
    <w:p w:rsidR="000005A1" w:rsidRPr="00530059" w:rsidRDefault="000005A1" w:rsidP="000005A1">
      <w:pPr>
        <w:pStyle w:val="BlockText"/>
        <w:jc w:val="center"/>
        <w:rPr>
          <w:rFonts w:ascii="Arial" w:hAnsi="Arial" w:cs="Arial"/>
          <w:color w:val="4472C4" w:themeColor="accent1"/>
          <w:sz w:val="44"/>
          <w:szCs w:val="44"/>
          <w:lang w:val="es-AR"/>
        </w:rPr>
      </w:pPr>
      <w:r w:rsidRPr="00530059">
        <w:rPr>
          <w:rFonts w:ascii="Arial" w:hAnsi="Arial" w:cs="Arial"/>
          <w:color w:val="4472C4" w:themeColor="accent1"/>
          <w:sz w:val="44"/>
          <w:szCs w:val="44"/>
          <w:lang w:val="es-AR"/>
        </w:rPr>
        <w:t>TELÉFONO: 202.824.2801</w:t>
      </w:r>
    </w:p>
    <w:p w:rsidR="007448B6" w:rsidRPr="00530059" w:rsidRDefault="007448B6" w:rsidP="000005A1">
      <w:pPr>
        <w:pStyle w:val="BlockText"/>
        <w:jc w:val="center"/>
        <w:rPr>
          <w:rFonts w:ascii="Arial" w:hAnsi="Arial" w:cs="Arial"/>
          <w:sz w:val="44"/>
          <w:szCs w:val="44"/>
          <w:lang w:val="es-AR"/>
        </w:rPr>
      </w:pPr>
    </w:p>
    <w:p w:rsidR="000005A1" w:rsidRPr="00530059" w:rsidRDefault="007448B6" w:rsidP="000005A1">
      <w:pPr>
        <w:pStyle w:val="BlockText"/>
        <w:jc w:val="center"/>
        <w:rPr>
          <w:rFonts w:ascii="Arial" w:hAnsi="Arial" w:cs="Arial"/>
          <w:sz w:val="44"/>
          <w:szCs w:val="44"/>
          <w:lang w:val="es-AR"/>
        </w:rPr>
      </w:pPr>
      <w:r w:rsidRPr="00530059">
        <w:rPr>
          <w:rFonts w:ascii="Arial" w:hAnsi="Arial" w:cs="Arial"/>
          <w:sz w:val="44"/>
          <w:szCs w:val="44"/>
          <w:lang w:val="es-AR"/>
        </w:rPr>
        <w:t xml:space="preserve">Atención al público SIN </w:t>
      </w:r>
      <w:r w:rsidR="00CC5484" w:rsidRPr="00530059">
        <w:rPr>
          <w:rFonts w:ascii="Arial" w:hAnsi="Arial" w:cs="Arial"/>
          <w:sz w:val="44"/>
          <w:szCs w:val="44"/>
          <w:lang w:val="es-AR"/>
        </w:rPr>
        <w:t>TURNO</w:t>
      </w:r>
    </w:p>
    <w:p w:rsidR="000005A1" w:rsidRPr="00530059" w:rsidRDefault="007448B6" w:rsidP="000005A1">
      <w:pPr>
        <w:pStyle w:val="BlockText"/>
        <w:jc w:val="center"/>
        <w:rPr>
          <w:rFonts w:ascii="Arial" w:hAnsi="Arial" w:cs="Arial"/>
          <w:b/>
          <w:color w:val="FF0000"/>
          <w:sz w:val="44"/>
          <w:szCs w:val="44"/>
          <w:lang w:val="es-AR"/>
        </w:rPr>
      </w:pPr>
      <w:r w:rsidRPr="00530059">
        <w:rPr>
          <w:rFonts w:ascii="Arial" w:hAnsi="Arial" w:cs="Arial"/>
          <w:b/>
          <w:color w:val="FF0000"/>
          <w:sz w:val="44"/>
          <w:szCs w:val="44"/>
          <w:lang w:val="es-AR"/>
        </w:rPr>
        <w:t>SOLO LOS VIERNES</w:t>
      </w:r>
    </w:p>
    <w:p w:rsidR="000005A1" w:rsidRPr="00530059" w:rsidRDefault="000005A1" w:rsidP="000005A1">
      <w:pPr>
        <w:pStyle w:val="BlockText"/>
        <w:jc w:val="center"/>
        <w:rPr>
          <w:rFonts w:ascii="Arial" w:hAnsi="Arial" w:cs="Arial"/>
          <w:sz w:val="44"/>
          <w:szCs w:val="44"/>
          <w:lang w:val="es-AR"/>
        </w:rPr>
      </w:pPr>
      <w:r w:rsidRPr="00530059">
        <w:rPr>
          <w:rFonts w:ascii="Arial" w:hAnsi="Arial" w:cs="Arial"/>
          <w:sz w:val="44"/>
          <w:szCs w:val="44"/>
          <w:lang w:val="es-AR"/>
        </w:rPr>
        <w:t>9:00 AM a 5:00 PM</w:t>
      </w:r>
    </w:p>
    <w:p w:rsidR="004709DF" w:rsidRPr="00530059" w:rsidRDefault="000005A1" w:rsidP="000005A1">
      <w:pPr>
        <w:pStyle w:val="BlockText"/>
        <w:jc w:val="center"/>
        <w:rPr>
          <w:rFonts w:ascii="Arial" w:hAnsi="Arial" w:cs="Arial"/>
          <w:sz w:val="44"/>
          <w:szCs w:val="44"/>
        </w:rPr>
      </w:pPr>
      <w:r w:rsidRPr="00530059">
        <w:rPr>
          <w:rFonts w:ascii="Arial" w:hAnsi="Arial" w:cs="Arial"/>
          <w:sz w:val="44"/>
          <w:szCs w:val="44"/>
        </w:rPr>
        <w:t>(</w:t>
      </w:r>
      <w:proofErr w:type="spellStart"/>
      <w:r w:rsidRPr="00530059">
        <w:rPr>
          <w:rFonts w:ascii="Arial" w:hAnsi="Arial" w:cs="Arial"/>
          <w:sz w:val="44"/>
          <w:szCs w:val="44"/>
        </w:rPr>
        <w:t>cerrado</w:t>
      </w:r>
      <w:proofErr w:type="spellEnd"/>
      <w:r w:rsidR="007448B6" w:rsidRPr="00530059">
        <w:rPr>
          <w:rFonts w:ascii="Arial" w:hAnsi="Arial" w:cs="Arial"/>
          <w:sz w:val="44"/>
          <w:szCs w:val="44"/>
        </w:rPr>
        <w:t xml:space="preserve"> de 12:30 a 1:30)</w:t>
      </w:r>
    </w:p>
    <w:p w:rsidR="007448B6" w:rsidRPr="00530059" w:rsidRDefault="007448B6" w:rsidP="000005A1">
      <w:pPr>
        <w:pStyle w:val="BlockText"/>
        <w:jc w:val="center"/>
        <w:rPr>
          <w:rFonts w:ascii="Arial" w:hAnsi="Arial" w:cs="Arial"/>
          <w:sz w:val="32"/>
          <w:szCs w:val="32"/>
        </w:rPr>
      </w:pPr>
    </w:p>
    <w:p w:rsidR="00F743F0" w:rsidRPr="00530059" w:rsidRDefault="007448B6" w:rsidP="000005A1">
      <w:pPr>
        <w:pStyle w:val="BlockText"/>
        <w:jc w:val="center"/>
        <w:rPr>
          <w:rFonts w:ascii="Arial" w:hAnsi="Arial" w:cs="Arial"/>
          <w:sz w:val="32"/>
          <w:szCs w:val="32"/>
          <w:lang w:val="es-AR"/>
        </w:rPr>
      </w:pPr>
      <w:r w:rsidRPr="00530059">
        <w:rPr>
          <w:rFonts w:ascii="Arial" w:hAnsi="Arial" w:cs="Arial"/>
          <w:sz w:val="32"/>
          <w:szCs w:val="32"/>
          <w:lang w:val="es-AR"/>
        </w:rPr>
        <w:t>Atendemo</w:t>
      </w:r>
      <w:r w:rsidR="00477B43" w:rsidRPr="00530059">
        <w:rPr>
          <w:rFonts w:ascii="Arial" w:hAnsi="Arial" w:cs="Arial"/>
          <w:sz w:val="32"/>
          <w:szCs w:val="32"/>
          <w:lang w:val="es-AR"/>
        </w:rPr>
        <w:t>s a los visita</w:t>
      </w:r>
      <w:r w:rsidR="00CC5484" w:rsidRPr="00530059">
        <w:rPr>
          <w:rFonts w:ascii="Arial" w:hAnsi="Arial" w:cs="Arial"/>
          <w:sz w:val="32"/>
          <w:szCs w:val="32"/>
          <w:lang w:val="es-AR"/>
        </w:rPr>
        <w:t>ntes por orden de llegada.</w:t>
      </w:r>
    </w:p>
    <w:p w:rsidR="00CC5484" w:rsidRDefault="00CC5484" w:rsidP="000005A1">
      <w:pPr>
        <w:pStyle w:val="BlockText"/>
        <w:jc w:val="center"/>
        <w:rPr>
          <w:rFonts w:ascii="Arial" w:hAnsi="Arial" w:cs="Arial"/>
          <w:b/>
          <w:i/>
          <w:color w:val="FF0000"/>
          <w:sz w:val="28"/>
          <w:szCs w:val="28"/>
          <w:lang w:val="es-AR"/>
        </w:rPr>
      </w:pPr>
      <w:r w:rsidRPr="00530059">
        <w:rPr>
          <w:rFonts w:ascii="Arial" w:hAnsi="Arial" w:cs="Arial"/>
          <w:b/>
          <w:i/>
          <w:color w:val="FF0000"/>
          <w:sz w:val="28"/>
          <w:szCs w:val="28"/>
          <w:lang w:val="es-AR"/>
        </w:rPr>
        <w:t>Se dará prioridad a las personas q</w:t>
      </w:r>
      <w:r w:rsidR="006A3217">
        <w:rPr>
          <w:rFonts w:ascii="Arial" w:hAnsi="Arial" w:cs="Arial"/>
          <w:b/>
          <w:i/>
          <w:color w:val="FF0000"/>
          <w:sz w:val="28"/>
          <w:szCs w:val="28"/>
          <w:lang w:val="es-AR"/>
        </w:rPr>
        <w:t>ue</w:t>
      </w:r>
      <w:r w:rsidRPr="00530059">
        <w:rPr>
          <w:rFonts w:ascii="Arial" w:hAnsi="Arial" w:cs="Arial"/>
          <w:b/>
          <w:i/>
          <w:color w:val="FF0000"/>
          <w:sz w:val="28"/>
          <w:szCs w:val="28"/>
          <w:lang w:val="es-AR"/>
        </w:rPr>
        <w:t xml:space="preserve"> </w:t>
      </w:r>
      <w:r w:rsidR="00530059" w:rsidRPr="00530059">
        <w:rPr>
          <w:rFonts w:ascii="Arial" w:hAnsi="Arial" w:cs="Arial"/>
          <w:b/>
          <w:i/>
          <w:color w:val="FF0000"/>
          <w:sz w:val="28"/>
          <w:szCs w:val="28"/>
          <w:lang w:val="es-AR"/>
        </w:rPr>
        <w:t>hagan cita</w:t>
      </w:r>
    </w:p>
    <w:p w:rsidR="00530059" w:rsidRDefault="00530059" w:rsidP="000005A1">
      <w:pPr>
        <w:pStyle w:val="BlockText"/>
        <w:jc w:val="center"/>
        <w:rPr>
          <w:rFonts w:ascii="Arial" w:hAnsi="Arial" w:cs="Arial"/>
          <w:b/>
          <w:i/>
          <w:color w:val="FF0000"/>
          <w:sz w:val="28"/>
          <w:szCs w:val="28"/>
          <w:lang w:val="es-AR"/>
        </w:rPr>
      </w:pPr>
    </w:p>
    <w:p w:rsidR="00530059" w:rsidRDefault="00530059" w:rsidP="000005A1">
      <w:pPr>
        <w:pStyle w:val="BlockText"/>
        <w:jc w:val="center"/>
        <w:rPr>
          <w:rFonts w:ascii="Arial" w:hAnsi="Arial" w:cs="Arial"/>
          <w:b/>
          <w:sz w:val="28"/>
          <w:szCs w:val="28"/>
          <w:u w:val="single"/>
          <w:lang w:val="es-AR"/>
        </w:rPr>
      </w:pPr>
      <w:r w:rsidRPr="006A3217">
        <w:rPr>
          <w:rFonts w:ascii="Arial" w:hAnsi="Arial" w:cs="Arial"/>
          <w:b/>
          <w:sz w:val="28"/>
          <w:szCs w:val="28"/>
          <w:u w:val="single"/>
          <w:lang w:val="es-AR"/>
        </w:rPr>
        <w:t>Sírvase leer las instrucciones de cómo obtener sus Antecedentes de Arresto en el MPD (</w:t>
      </w:r>
      <w:r w:rsidR="00416264" w:rsidRPr="00416264">
        <w:rPr>
          <w:rFonts w:ascii="Arial" w:hAnsi="Arial" w:cs="Arial"/>
          <w:b/>
          <w:u w:val="single"/>
          <w:lang w:val="es-AR"/>
        </w:rPr>
        <w:t>Departamento de Policía Metropolitana</w:t>
      </w:r>
      <w:r w:rsidR="00416264" w:rsidRPr="00416264">
        <w:rPr>
          <w:rFonts w:ascii="Arial" w:hAnsi="Arial" w:cs="Arial"/>
          <w:b/>
          <w:u w:val="single"/>
          <w:lang w:val="es-AR"/>
        </w:rPr>
        <w:t xml:space="preserve"> de DC</w:t>
      </w:r>
      <w:r w:rsidRPr="00416264">
        <w:rPr>
          <w:rFonts w:ascii="Arial" w:hAnsi="Arial" w:cs="Arial"/>
          <w:b/>
          <w:sz w:val="28"/>
          <w:szCs w:val="28"/>
          <w:u w:val="single"/>
          <w:lang w:val="es-AR"/>
        </w:rPr>
        <w:t>)</w:t>
      </w:r>
      <w:r w:rsidR="006A3217" w:rsidRPr="006A3217">
        <w:rPr>
          <w:rFonts w:ascii="Arial" w:hAnsi="Arial" w:cs="Arial"/>
          <w:b/>
          <w:sz w:val="28"/>
          <w:szCs w:val="28"/>
          <w:u w:val="single"/>
          <w:lang w:val="es-AR"/>
        </w:rPr>
        <w:t xml:space="preserve"> </w:t>
      </w:r>
      <w:r w:rsidR="006A3217" w:rsidRPr="006A3217">
        <w:rPr>
          <w:rFonts w:ascii="Arial" w:hAnsi="Arial" w:cs="Arial"/>
          <w:b/>
          <w:sz w:val="28"/>
          <w:szCs w:val="28"/>
          <w:u w:val="single"/>
          <w:lang w:val="es-AR"/>
        </w:rPr>
        <w:t>al dorso de esta hoja</w:t>
      </w:r>
    </w:p>
    <w:p w:rsidR="006A3217" w:rsidRDefault="006A3217" w:rsidP="000005A1">
      <w:pPr>
        <w:pStyle w:val="BlockText"/>
        <w:jc w:val="center"/>
        <w:rPr>
          <w:rFonts w:ascii="Arial" w:hAnsi="Arial" w:cs="Arial"/>
          <w:b/>
          <w:sz w:val="28"/>
          <w:szCs w:val="28"/>
          <w:u w:val="single"/>
          <w:lang w:val="es-AR"/>
        </w:rPr>
      </w:pPr>
    </w:p>
    <w:p w:rsidR="006A3217" w:rsidRDefault="006A3217" w:rsidP="000005A1">
      <w:pPr>
        <w:pStyle w:val="BlockText"/>
        <w:jc w:val="center"/>
        <w:rPr>
          <w:rFonts w:ascii="Arial" w:hAnsi="Arial" w:cs="Arial"/>
          <w:b/>
          <w:sz w:val="28"/>
          <w:szCs w:val="28"/>
          <w:u w:val="single"/>
          <w:lang w:val="es-AR"/>
        </w:rPr>
      </w:pPr>
    </w:p>
    <w:p w:rsidR="002F2E02" w:rsidRDefault="002F2E02" w:rsidP="002F2E02">
      <w:pPr>
        <w:pStyle w:val="BlockText"/>
        <w:jc w:val="right"/>
        <w:rPr>
          <w:rFonts w:ascii="Arial" w:hAnsi="Arial" w:cs="Arial"/>
          <w:b/>
          <w:color w:val="4472C4" w:themeColor="accent1"/>
          <w:lang w:val="es-AR"/>
        </w:rPr>
      </w:pPr>
    </w:p>
    <w:p w:rsidR="002F2E02" w:rsidRDefault="002F2E02" w:rsidP="002F2E02">
      <w:pPr>
        <w:pStyle w:val="BlockText"/>
        <w:jc w:val="right"/>
        <w:rPr>
          <w:rFonts w:ascii="Arial" w:hAnsi="Arial" w:cs="Arial"/>
          <w:b/>
          <w:color w:val="4472C4" w:themeColor="accent1"/>
          <w:lang w:val="es-AR"/>
        </w:rPr>
      </w:pPr>
    </w:p>
    <w:p w:rsidR="00264792" w:rsidRDefault="00264792" w:rsidP="002F2E02">
      <w:pPr>
        <w:pStyle w:val="BlockText"/>
        <w:jc w:val="right"/>
        <w:rPr>
          <w:rFonts w:ascii="Arial" w:hAnsi="Arial" w:cs="Arial"/>
          <w:b/>
          <w:color w:val="4472C4" w:themeColor="accent1"/>
          <w:lang w:val="es-AR"/>
        </w:rPr>
      </w:pPr>
    </w:p>
    <w:p w:rsidR="006A3217" w:rsidRPr="006A3217" w:rsidRDefault="006A3217" w:rsidP="002F2E02">
      <w:pPr>
        <w:pStyle w:val="BlockText"/>
        <w:jc w:val="right"/>
        <w:rPr>
          <w:rFonts w:ascii="Arial" w:hAnsi="Arial" w:cs="Arial"/>
          <w:b/>
          <w:color w:val="4472C4" w:themeColor="accent1"/>
          <w:lang w:val="es-AR"/>
        </w:rPr>
      </w:pPr>
      <w:r w:rsidRPr="006A3217">
        <w:rPr>
          <w:rFonts w:ascii="Arial" w:hAnsi="Arial" w:cs="Arial"/>
          <w:b/>
          <w:color w:val="4472C4" w:themeColor="accent1"/>
          <w:lang w:val="es-AR"/>
        </w:rPr>
        <w:t>División de Defensoría en</w:t>
      </w:r>
      <w:r w:rsidR="002F2E02">
        <w:rPr>
          <w:rFonts w:ascii="Arial" w:hAnsi="Arial" w:cs="Arial"/>
          <w:b/>
          <w:color w:val="4472C4" w:themeColor="accent1"/>
          <w:lang w:val="es-AR"/>
        </w:rPr>
        <w:t xml:space="preserve"> la Comunidad</w:t>
      </w:r>
    </w:p>
    <w:p w:rsidR="006A3217" w:rsidRDefault="006A3217" w:rsidP="006A3217">
      <w:pPr>
        <w:pStyle w:val="BlockText"/>
        <w:jc w:val="right"/>
        <w:rPr>
          <w:rFonts w:ascii="Arial" w:hAnsi="Arial" w:cs="Arial"/>
          <w:color w:val="4472C4" w:themeColor="accent1"/>
          <w:lang w:val="es-AR"/>
        </w:rPr>
      </w:pPr>
      <w:r w:rsidRPr="006A3217">
        <w:rPr>
          <w:rFonts w:ascii="Arial" w:hAnsi="Arial" w:cs="Arial"/>
          <w:color w:val="4472C4" w:themeColor="accent1"/>
          <w:lang w:val="es-AR"/>
        </w:rPr>
        <w:t xml:space="preserve">Servicios Legales de Reingreso </w:t>
      </w:r>
    </w:p>
    <w:p w:rsidR="006A3217" w:rsidRDefault="006A3217" w:rsidP="006A3217">
      <w:pPr>
        <w:pStyle w:val="BlockText"/>
        <w:jc w:val="right"/>
        <w:rPr>
          <w:rFonts w:ascii="Arial" w:hAnsi="Arial" w:cs="Arial"/>
          <w:color w:val="4472C4" w:themeColor="accent1"/>
          <w:lang w:val="es-AR"/>
        </w:rPr>
      </w:pPr>
      <w:r w:rsidRPr="006A3217">
        <w:rPr>
          <w:rFonts w:ascii="Arial" w:hAnsi="Arial" w:cs="Arial"/>
          <w:color w:val="4472C4" w:themeColor="accent1"/>
          <w:lang w:val="es-AR"/>
        </w:rPr>
        <w:t>para Prisioneros</w:t>
      </w:r>
    </w:p>
    <w:p w:rsidR="006A3217" w:rsidRDefault="006A3217" w:rsidP="006A3217">
      <w:pPr>
        <w:pStyle w:val="BlockText"/>
        <w:jc w:val="right"/>
        <w:rPr>
          <w:rFonts w:ascii="Arial" w:hAnsi="Arial" w:cs="Arial"/>
          <w:color w:val="4472C4" w:themeColor="accent1"/>
          <w:lang w:val="es-AR"/>
        </w:rPr>
      </w:pPr>
    </w:p>
    <w:p w:rsidR="006A3217" w:rsidRPr="006A3217" w:rsidRDefault="006A3217" w:rsidP="006A3217">
      <w:pPr>
        <w:pStyle w:val="BlockText"/>
        <w:jc w:val="right"/>
        <w:rPr>
          <w:rFonts w:ascii="Arial" w:hAnsi="Arial" w:cs="Arial"/>
          <w:color w:val="4472C4" w:themeColor="accent1"/>
          <w:lang w:val="es-AR"/>
        </w:rPr>
      </w:pPr>
    </w:p>
    <w:p w:rsidR="003D4288" w:rsidRPr="002F2E02" w:rsidRDefault="003D4288" w:rsidP="000B4C3B">
      <w:pPr>
        <w:pStyle w:val="BlockText"/>
        <w:jc w:val="center"/>
        <w:rPr>
          <w:rFonts w:ascii="Arial" w:hAnsi="Arial" w:cs="Arial"/>
          <w:b/>
          <w:sz w:val="22"/>
          <w:szCs w:val="22"/>
          <w:lang w:val="es-AR"/>
        </w:rPr>
      </w:pPr>
      <w:r w:rsidRPr="002F2E02">
        <w:rPr>
          <w:rFonts w:ascii="Arial" w:hAnsi="Arial" w:cs="Arial"/>
          <w:b/>
          <w:sz w:val="22"/>
          <w:szCs w:val="22"/>
          <w:lang w:val="es-AR"/>
        </w:rPr>
        <w:t>Para comenzar, primero obtenga su "</w:t>
      </w:r>
      <w:r w:rsidR="000B4C3B" w:rsidRPr="002F2E02">
        <w:rPr>
          <w:rFonts w:ascii="Arial" w:hAnsi="Arial" w:cs="Arial"/>
          <w:b/>
          <w:sz w:val="22"/>
          <w:szCs w:val="22"/>
          <w:lang w:val="es-AR"/>
        </w:rPr>
        <w:t>A</w:t>
      </w:r>
      <w:r w:rsidRPr="002F2E02">
        <w:rPr>
          <w:rFonts w:ascii="Arial" w:hAnsi="Arial" w:cs="Arial"/>
          <w:b/>
          <w:sz w:val="22"/>
          <w:szCs w:val="22"/>
          <w:lang w:val="es-AR"/>
        </w:rPr>
        <w:t>ntecedentes</w:t>
      </w:r>
      <w:r w:rsidR="000B4C3B" w:rsidRPr="002F2E02">
        <w:rPr>
          <w:rFonts w:ascii="Arial" w:hAnsi="Arial" w:cs="Arial"/>
          <w:b/>
          <w:sz w:val="22"/>
          <w:szCs w:val="22"/>
          <w:lang w:val="es-AR"/>
        </w:rPr>
        <w:t xml:space="preserve"> de A</w:t>
      </w:r>
      <w:r w:rsidR="002F2E02">
        <w:rPr>
          <w:rFonts w:ascii="Arial" w:hAnsi="Arial" w:cs="Arial"/>
          <w:b/>
          <w:sz w:val="22"/>
          <w:szCs w:val="22"/>
          <w:lang w:val="es-AR"/>
        </w:rPr>
        <w:t>rrestos</w:t>
      </w:r>
      <w:r w:rsidR="000B4C3B" w:rsidRPr="002F2E02">
        <w:rPr>
          <w:rFonts w:ascii="Arial" w:hAnsi="Arial" w:cs="Arial"/>
          <w:b/>
          <w:sz w:val="22"/>
          <w:szCs w:val="22"/>
          <w:lang w:val="es-AR"/>
        </w:rPr>
        <w:t xml:space="preserve"> en </w:t>
      </w:r>
      <w:r w:rsidRPr="002F2E02">
        <w:rPr>
          <w:rFonts w:ascii="Arial" w:hAnsi="Arial" w:cs="Arial"/>
          <w:b/>
          <w:sz w:val="22"/>
          <w:szCs w:val="22"/>
          <w:lang w:val="es-AR"/>
        </w:rPr>
        <w:t>e</w:t>
      </w:r>
      <w:r w:rsidRPr="002F2E02">
        <w:rPr>
          <w:rFonts w:ascii="Arial" w:hAnsi="Arial" w:cs="Arial"/>
          <w:b/>
          <w:sz w:val="22"/>
          <w:szCs w:val="22"/>
          <w:lang w:val="es-AR"/>
        </w:rPr>
        <w:t>l</w:t>
      </w:r>
      <w:r w:rsidRPr="002F2E02">
        <w:rPr>
          <w:rFonts w:ascii="Arial" w:hAnsi="Arial" w:cs="Arial"/>
          <w:b/>
          <w:sz w:val="22"/>
          <w:szCs w:val="22"/>
          <w:lang w:val="es-AR"/>
        </w:rPr>
        <w:t xml:space="preserve"> MPD a efectos de la Ley de </w:t>
      </w:r>
      <w:r w:rsidR="000B4C3B" w:rsidRPr="002F2E02">
        <w:rPr>
          <w:rFonts w:ascii="Arial" w:hAnsi="Arial" w:cs="Arial"/>
          <w:b/>
          <w:sz w:val="22"/>
          <w:szCs w:val="22"/>
          <w:lang w:val="es-AR"/>
        </w:rPr>
        <w:t>S</w:t>
      </w:r>
      <w:r w:rsidRPr="002F2E02">
        <w:rPr>
          <w:rFonts w:ascii="Arial" w:hAnsi="Arial" w:cs="Arial"/>
          <w:b/>
          <w:sz w:val="22"/>
          <w:szCs w:val="22"/>
          <w:lang w:val="es-AR"/>
        </w:rPr>
        <w:t xml:space="preserve">ellado </w:t>
      </w:r>
      <w:r w:rsidR="000B4C3B" w:rsidRPr="002F2E02">
        <w:rPr>
          <w:rFonts w:ascii="Arial" w:hAnsi="Arial" w:cs="Arial"/>
          <w:b/>
          <w:sz w:val="22"/>
          <w:szCs w:val="22"/>
          <w:lang w:val="es-AR"/>
        </w:rPr>
        <w:t>Pe</w:t>
      </w:r>
      <w:r w:rsidRPr="002F2E02">
        <w:rPr>
          <w:rFonts w:ascii="Arial" w:hAnsi="Arial" w:cs="Arial"/>
          <w:b/>
          <w:sz w:val="22"/>
          <w:szCs w:val="22"/>
          <w:lang w:val="es-AR"/>
        </w:rPr>
        <w:t>nal de 2006"</w:t>
      </w:r>
    </w:p>
    <w:p w:rsidR="000B4C3B" w:rsidRPr="002F2E02" w:rsidRDefault="000B4C3B" w:rsidP="000B4C3B">
      <w:pPr>
        <w:pStyle w:val="BlockText"/>
        <w:jc w:val="center"/>
        <w:rPr>
          <w:rFonts w:ascii="Arial" w:hAnsi="Arial" w:cs="Arial"/>
          <w:b/>
          <w:sz w:val="22"/>
          <w:szCs w:val="22"/>
          <w:lang w:val="es-AR"/>
        </w:rPr>
      </w:pPr>
    </w:p>
    <w:p w:rsidR="003D4288" w:rsidRPr="002F2E02" w:rsidRDefault="003D4288" w:rsidP="003D4288">
      <w:pPr>
        <w:pStyle w:val="BlockText"/>
        <w:rPr>
          <w:rFonts w:ascii="Arial" w:hAnsi="Arial" w:cs="Arial"/>
          <w:b/>
          <w:i/>
          <w:sz w:val="22"/>
          <w:szCs w:val="22"/>
          <w:lang w:val="es-AR"/>
        </w:rPr>
      </w:pPr>
      <w:r w:rsidRPr="002F2E02">
        <w:rPr>
          <w:rFonts w:ascii="Arial" w:hAnsi="Arial" w:cs="Arial"/>
          <w:sz w:val="22"/>
          <w:szCs w:val="22"/>
          <w:lang w:val="es-AR"/>
        </w:rPr>
        <w:t xml:space="preserve">Antes de que </w:t>
      </w:r>
      <w:r w:rsidR="000B4C3B" w:rsidRPr="002F2E02">
        <w:rPr>
          <w:rFonts w:ascii="Arial" w:hAnsi="Arial" w:cs="Arial"/>
          <w:sz w:val="22"/>
          <w:szCs w:val="22"/>
          <w:lang w:val="es-AR"/>
        </w:rPr>
        <w:t xml:space="preserve">se </w:t>
      </w:r>
      <w:r w:rsidRPr="002F2E02">
        <w:rPr>
          <w:rFonts w:ascii="Arial" w:hAnsi="Arial" w:cs="Arial"/>
          <w:sz w:val="22"/>
          <w:szCs w:val="22"/>
          <w:lang w:val="es-AR"/>
        </w:rPr>
        <w:t xml:space="preserve">pueda determinar su elegibilidad para </w:t>
      </w:r>
      <w:r w:rsidR="000B4C3B" w:rsidRPr="002F2E02">
        <w:rPr>
          <w:rFonts w:ascii="Arial" w:hAnsi="Arial" w:cs="Arial"/>
          <w:sz w:val="22"/>
          <w:szCs w:val="22"/>
          <w:lang w:val="es-AR"/>
        </w:rPr>
        <w:t>elev</w:t>
      </w:r>
      <w:r w:rsidRPr="002F2E02">
        <w:rPr>
          <w:rFonts w:ascii="Arial" w:hAnsi="Arial" w:cs="Arial"/>
          <w:sz w:val="22"/>
          <w:szCs w:val="22"/>
          <w:lang w:val="es-AR"/>
        </w:rPr>
        <w:t xml:space="preserve">ar una </w:t>
      </w:r>
      <w:r w:rsidR="000B4C3B" w:rsidRPr="002F2E02">
        <w:rPr>
          <w:rFonts w:ascii="Arial" w:hAnsi="Arial" w:cs="Arial"/>
          <w:sz w:val="22"/>
          <w:szCs w:val="22"/>
          <w:lang w:val="es-AR"/>
        </w:rPr>
        <w:t>peti</w:t>
      </w:r>
      <w:r w:rsidRPr="002F2E02">
        <w:rPr>
          <w:rFonts w:ascii="Arial" w:hAnsi="Arial" w:cs="Arial"/>
          <w:sz w:val="22"/>
          <w:szCs w:val="22"/>
          <w:lang w:val="es-AR"/>
        </w:rPr>
        <w:t xml:space="preserve">ción para sellar </w:t>
      </w:r>
      <w:r w:rsidR="000B4C3B" w:rsidRPr="002F2E02">
        <w:rPr>
          <w:rFonts w:ascii="Arial" w:hAnsi="Arial" w:cs="Arial"/>
          <w:sz w:val="22"/>
          <w:szCs w:val="22"/>
          <w:lang w:val="es-AR"/>
        </w:rPr>
        <w:t xml:space="preserve">arrestos, debe obtener sus Antecedentes </w:t>
      </w:r>
      <w:r w:rsidRPr="002F2E02">
        <w:rPr>
          <w:rFonts w:ascii="Arial" w:hAnsi="Arial" w:cs="Arial"/>
          <w:sz w:val="22"/>
          <w:szCs w:val="22"/>
          <w:lang w:val="es-AR"/>
        </w:rPr>
        <w:t xml:space="preserve">de </w:t>
      </w:r>
      <w:r w:rsidR="00456535">
        <w:rPr>
          <w:rFonts w:ascii="Arial" w:hAnsi="Arial" w:cs="Arial"/>
          <w:sz w:val="22"/>
          <w:szCs w:val="22"/>
          <w:lang w:val="es-AR"/>
        </w:rPr>
        <w:t>A</w:t>
      </w:r>
      <w:r w:rsidRPr="002F2E02">
        <w:rPr>
          <w:rFonts w:ascii="Arial" w:hAnsi="Arial" w:cs="Arial"/>
          <w:sz w:val="22"/>
          <w:szCs w:val="22"/>
          <w:lang w:val="es-AR"/>
        </w:rPr>
        <w:t xml:space="preserve">rrestos </w:t>
      </w:r>
      <w:r w:rsidR="000B4C3B" w:rsidRPr="002F2E02">
        <w:rPr>
          <w:rFonts w:ascii="Arial" w:hAnsi="Arial" w:cs="Arial"/>
          <w:sz w:val="22"/>
          <w:szCs w:val="22"/>
          <w:lang w:val="es-AR"/>
        </w:rPr>
        <w:t xml:space="preserve">en el </w:t>
      </w:r>
      <w:r w:rsidR="000B4C3B" w:rsidRPr="002F2E02">
        <w:rPr>
          <w:rFonts w:ascii="Arial" w:hAnsi="Arial" w:cs="Arial"/>
          <w:b/>
          <w:i/>
          <w:sz w:val="22"/>
          <w:szCs w:val="22"/>
          <w:lang w:val="es-AR"/>
        </w:rPr>
        <w:t>MPD a efecto</w:t>
      </w:r>
      <w:r w:rsidRPr="002F2E02">
        <w:rPr>
          <w:rFonts w:ascii="Arial" w:hAnsi="Arial" w:cs="Arial"/>
          <w:b/>
          <w:i/>
          <w:sz w:val="22"/>
          <w:szCs w:val="22"/>
          <w:lang w:val="es-AR"/>
        </w:rPr>
        <w:t xml:space="preserve">s de la Ley de </w:t>
      </w:r>
      <w:r w:rsidR="000B4C3B" w:rsidRPr="002F2E02">
        <w:rPr>
          <w:rFonts w:ascii="Arial" w:hAnsi="Arial" w:cs="Arial"/>
          <w:b/>
          <w:i/>
          <w:sz w:val="22"/>
          <w:szCs w:val="22"/>
          <w:lang w:val="es-AR"/>
        </w:rPr>
        <w:t>S</w:t>
      </w:r>
      <w:r w:rsidRPr="002F2E02">
        <w:rPr>
          <w:rFonts w:ascii="Arial" w:hAnsi="Arial" w:cs="Arial"/>
          <w:b/>
          <w:i/>
          <w:sz w:val="22"/>
          <w:szCs w:val="22"/>
          <w:lang w:val="es-AR"/>
        </w:rPr>
        <w:t xml:space="preserve">ellado de </w:t>
      </w:r>
      <w:r w:rsidR="000B4C3B" w:rsidRPr="002F2E02">
        <w:rPr>
          <w:rFonts w:ascii="Arial" w:hAnsi="Arial" w:cs="Arial"/>
          <w:b/>
          <w:i/>
          <w:sz w:val="22"/>
          <w:szCs w:val="22"/>
          <w:lang w:val="es-AR"/>
        </w:rPr>
        <w:t>A</w:t>
      </w:r>
      <w:r w:rsidRPr="002F2E02">
        <w:rPr>
          <w:rFonts w:ascii="Arial" w:hAnsi="Arial" w:cs="Arial"/>
          <w:b/>
          <w:i/>
          <w:sz w:val="22"/>
          <w:szCs w:val="22"/>
          <w:lang w:val="es-AR"/>
        </w:rPr>
        <w:t xml:space="preserve">ntecedentes </w:t>
      </w:r>
      <w:r w:rsidR="000B4C3B" w:rsidRPr="002F2E02">
        <w:rPr>
          <w:rFonts w:ascii="Arial" w:hAnsi="Arial" w:cs="Arial"/>
          <w:b/>
          <w:i/>
          <w:sz w:val="22"/>
          <w:szCs w:val="22"/>
          <w:lang w:val="es-AR"/>
        </w:rPr>
        <w:t>P</w:t>
      </w:r>
      <w:r w:rsidRPr="002F2E02">
        <w:rPr>
          <w:rFonts w:ascii="Arial" w:hAnsi="Arial" w:cs="Arial"/>
          <w:b/>
          <w:i/>
          <w:sz w:val="22"/>
          <w:szCs w:val="22"/>
          <w:lang w:val="es-AR"/>
        </w:rPr>
        <w:t>enales de 2006.</w:t>
      </w:r>
    </w:p>
    <w:p w:rsidR="000B4C3B" w:rsidRPr="002F2E02" w:rsidRDefault="000B4C3B" w:rsidP="003D4288">
      <w:pPr>
        <w:pStyle w:val="BlockText"/>
        <w:rPr>
          <w:rFonts w:ascii="Arial" w:hAnsi="Arial" w:cs="Arial"/>
          <w:sz w:val="22"/>
          <w:szCs w:val="22"/>
          <w:lang w:val="es-AR"/>
        </w:rPr>
      </w:pPr>
    </w:p>
    <w:p w:rsidR="003D4288" w:rsidRPr="002F2E02" w:rsidRDefault="000B4C3B" w:rsidP="003D4288">
      <w:pPr>
        <w:pStyle w:val="BlockText"/>
        <w:rPr>
          <w:rFonts w:ascii="Arial" w:hAnsi="Arial" w:cs="Arial"/>
          <w:sz w:val="22"/>
          <w:szCs w:val="22"/>
          <w:lang w:val="es-AR"/>
        </w:rPr>
      </w:pPr>
      <w:r w:rsidRPr="002F2E02">
        <w:rPr>
          <w:rFonts w:ascii="Arial" w:hAnsi="Arial" w:cs="Arial"/>
          <w:sz w:val="22"/>
          <w:szCs w:val="22"/>
          <w:lang w:val="es-AR"/>
        </w:rPr>
        <w:t xml:space="preserve">Los </w:t>
      </w:r>
      <w:r w:rsidR="003D4288" w:rsidRPr="002F2E02">
        <w:rPr>
          <w:rFonts w:ascii="Arial" w:hAnsi="Arial" w:cs="Arial"/>
          <w:sz w:val="22"/>
          <w:szCs w:val="22"/>
          <w:lang w:val="es-AR"/>
        </w:rPr>
        <w:t xml:space="preserve">Cinco </w:t>
      </w:r>
      <w:r w:rsidRPr="002F2E02">
        <w:rPr>
          <w:rFonts w:ascii="Arial" w:hAnsi="Arial" w:cs="Arial"/>
          <w:sz w:val="22"/>
          <w:szCs w:val="22"/>
          <w:lang w:val="es-AR"/>
        </w:rPr>
        <w:t>P</w:t>
      </w:r>
      <w:r w:rsidR="003D4288" w:rsidRPr="002F2E02">
        <w:rPr>
          <w:rFonts w:ascii="Arial" w:hAnsi="Arial" w:cs="Arial"/>
          <w:sz w:val="22"/>
          <w:szCs w:val="22"/>
          <w:lang w:val="es-AR"/>
        </w:rPr>
        <w:t xml:space="preserve">asos para </w:t>
      </w:r>
      <w:r w:rsidRPr="002F2E02">
        <w:rPr>
          <w:rFonts w:ascii="Arial" w:hAnsi="Arial" w:cs="Arial"/>
          <w:sz w:val="22"/>
          <w:szCs w:val="22"/>
          <w:lang w:val="es-AR"/>
        </w:rPr>
        <w:t>O</w:t>
      </w:r>
      <w:r w:rsidR="003D4288" w:rsidRPr="002F2E02">
        <w:rPr>
          <w:rFonts w:ascii="Arial" w:hAnsi="Arial" w:cs="Arial"/>
          <w:sz w:val="22"/>
          <w:szCs w:val="22"/>
          <w:lang w:val="es-AR"/>
        </w:rPr>
        <w:t xml:space="preserve">btener </w:t>
      </w:r>
      <w:r w:rsidRPr="002F2E02">
        <w:rPr>
          <w:rFonts w:ascii="Arial" w:hAnsi="Arial" w:cs="Arial"/>
          <w:sz w:val="22"/>
          <w:szCs w:val="22"/>
          <w:lang w:val="es-AR"/>
        </w:rPr>
        <w:t>sus Antecedentes de a</w:t>
      </w:r>
      <w:r w:rsidR="003D4288" w:rsidRPr="002F2E02">
        <w:rPr>
          <w:rFonts w:ascii="Arial" w:hAnsi="Arial" w:cs="Arial"/>
          <w:sz w:val="22"/>
          <w:szCs w:val="22"/>
          <w:lang w:val="es-AR"/>
        </w:rPr>
        <w:t xml:space="preserve">rrestos </w:t>
      </w:r>
      <w:r w:rsidRPr="002F2E02">
        <w:rPr>
          <w:rFonts w:ascii="Arial" w:hAnsi="Arial" w:cs="Arial"/>
          <w:sz w:val="22"/>
          <w:szCs w:val="22"/>
          <w:lang w:val="es-AR"/>
        </w:rPr>
        <w:t xml:space="preserve">en el </w:t>
      </w:r>
      <w:r w:rsidR="003D4288" w:rsidRPr="002F2E02">
        <w:rPr>
          <w:rFonts w:ascii="Arial" w:hAnsi="Arial" w:cs="Arial"/>
          <w:sz w:val="22"/>
          <w:szCs w:val="22"/>
          <w:lang w:val="es-AR"/>
        </w:rPr>
        <w:t>MPD</w:t>
      </w:r>
      <w:r w:rsidRPr="002F2E02">
        <w:rPr>
          <w:rFonts w:ascii="Arial" w:hAnsi="Arial" w:cs="Arial"/>
          <w:sz w:val="22"/>
          <w:szCs w:val="22"/>
          <w:lang w:val="es-AR"/>
        </w:rPr>
        <w:t xml:space="preserve"> son:</w:t>
      </w:r>
    </w:p>
    <w:p w:rsidR="000B4C3B" w:rsidRPr="002F2E02" w:rsidRDefault="000B4C3B" w:rsidP="003D4288">
      <w:pPr>
        <w:pStyle w:val="BlockText"/>
        <w:rPr>
          <w:rFonts w:ascii="Arial" w:hAnsi="Arial" w:cs="Arial"/>
          <w:sz w:val="22"/>
          <w:szCs w:val="22"/>
          <w:lang w:val="es-AR"/>
        </w:rPr>
      </w:pPr>
    </w:p>
    <w:p w:rsidR="003D4288" w:rsidRPr="002F2E02" w:rsidRDefault="003D4288" w:rsidP="003D4288">
      <w:pPr>
        <w:pStyle w:val="BlockText"/>
        <w:rPr>
          <w:rFonts w:ascii="Arial" w:hAnsi="Arial" w:cs="Arial"/>
          <w:sz w:val="22"/>
          <w:szCs w:val="22"/>
          <w:lang w:val="es-AR"/>
        </w:rPr>
      </w:pPr>
      <w:r w:rsidRPr="002F2E02">
        <w:rPr>
          <w:rFonts w:ascii="Arial" w:hAnsi="Arial" w:cs="Arial"/>
          <w:sz w:val="22"/>
          <w:szCs w:val="22"/>
          <w:lang w:val="es-AR"/>
        </w:rPr>
        <w:t xml:space="preserve">1. </w:t>
      </w:r>
      <w:r w:rsidR="000B4C3B" w:rsidRPr="002F2E02">
        <w:rPr>
          <w:rFonts w:ascii="Arial" w:hAnsi="Arial" w:cs="Arial"/>
          <w:sz w:val="22"/>
          <w:szCs w:val="22"/>
          <w:lang w:val="es-AR"/>
        </w:rPr>
        <w:t>Apersonarse con</w:t>
      </w:r>
      <w:r w:rsidRPr="002F2E02">
        <w:rPr>
          <w:rFonts w:ascii="Arial" w:hAnsi="Arial" w:cs="Arial"/>
          <w:sz w:val="22"/>
          <w:szCs w:val="22"/>
          <w:lang w:val="es-AR"/>
        </w:rPr>
        <w:t xml:space="preserve"> TODOS </w:t>
      </w:r>
      <w:r w:rsidR="00456535">
        <w:rPr>
          <w:rFonts w:ascii="Arial" w:hAnsi="Arial" w:cs="Arial"/>
          <w:sz w:val="22"/>
          <w:szCs w:val="22"/>
          <w:lang w:val="es-AR"/>
        </w:rPr>
        <w:t>estos</w:t>
      </w:r>
      <w:r w:rsidRPr="002F2E02">
        <w:rPr>
          <w:rFonts w:ascii="Arial" w:hAnsi="Arial" w:cs="Arial"/>
          <w:sz w:val="22"/>
          <w:szCs w:val="22"/>
          <w:lang w:val="es-AR"/>
        </w:rPr>
        <w:t xml:space="preserve"> </w:t>
      </w:r>
      <w:r w:rsidR="00456535">
        <w:rPr>
          <w:rFonts w:ascii="Arial" w:hAnsi="Arial" w:cs="Arial"/>
          <w:sz w:val="22"/>
          <w:szCs w:val="22"/>
          <w:lang w:val="es-AR"/>
        </w:rPr>
        <w:t>requisito</w:t>
      </w:r>
      <w:r w:rsidRPr="002F2E02">
        <w:rPr>
          <w:rFonts w:ascii="Arial" w:hAnsi="Arial" w:cs="Arial"/>
          <w:sz w:val="22"/>
          <w:szCs w:val="22"/>
          <w:lang w:val="es-AR"/>
        </w:rPr>
        <w:t>s:</w:t>
      </w:r>
    </w:p>
    <w:p w:rsidR="003D4288" w:rsidRPr="002F2E02" w:rsidRDefault="003D4288" w:rsidP="000B4C3B">
      <w:pPr>
        <w:pStyle w:val="BlockText"/>
        <w:ind w:left="810"/>
        <w:rPr>
          <w:rFonts w:ascii="Arial" w:hAnsi="Arial" w:cs="Arial"/>
          <w:sz w:val="22"/>
          <w:szCs w:val="22"/>
          <w:lang w:val="es-AR"/>
        </w:rPr>
      </w:pPr>
      <w:r w:rsidRPr="002F2E02">
        <w:rPr>
          <w:rFonts w:ascii="Arial" w:hAnsi="Arial" w:cs="Arial"/>
          <w:sz w:val="22"/>
          <w:szCs w:val="22"/>
          <w:lang w:val="es-AR"/>
        </w:rPr>
        <w:t>a. Una identificación válida emitida por el gobierno (como una licencia de conducir)</w:t>
      </w:r>
    </w:p>
    <w:p w:rsidR="003D4288" w:rsidRPr="002F2E02" w:rsidRDefault="000B4C3B" w:rsidP="000B4C3B">
      <w:pPr>
        <w:pStyle w:val="BlockText"/>
        <w:ind w:left="810"/>
        <w:rPr>
          <w:rFonts w:ascii="Arial" w:hAnsi="Arial" w:cs="Arial"/>
          <w:sz w:val="22"/>
          <w:szCs w:val="22"/>
          <w:lang w:val="es-AR"/>
        </w:rPr>
      </w:pPr>
      <w:r w:rsidRPr="002F2E02">
        <w:rPr>
          <w:rFonts w:ascii="Arial" w:hAnsi="Arial" w:cs="Arial"/>
          <w:sz w:val="22"/>
          <w:szCs w:val="22"/>
          <w:lang w:val="es-AR"/>
        </w:rPr>
        <w:t>b.</w:t>
      </w:r>
      <w:r w:rsidR="003D4288" w:rsidRPr="002F2E02">
        <w:rPr>
          <w:rFonts w:ascii="Arial" w:hAnsi="Arial" w:cs="Arial"/>
          <w:sz w:val="22"/>
          <w:szCs w:val="22"/>
          <w:lang w:val="es-AR"/>
        </w:rPr>
        <w:t xml:space="preserve"> $ 7.00 en efectivo o giro postal para pagar el </w:t>
      </w:r>
      <w:r w:rsidRPr="002F2E02">
        <w:rPr>
          <w:rFonts w:ascii="Arial" w:hAnsi="Arial" w:cs="Arial"/>
          <w:sz w:val="22"/>
          <w:szCs w:val="22"/>
          <w:lang w:val="es-AR"/>
        </w:rPr>
        <w:t>trámite</w:t>
      </w:r>
    </w:p>
    <w:p w:rsidR="003D4288" w:rsidRPr="002F2E02" w:rsidRDefault="000B4C3B" w:rsidP="000B4C3B">
      <w:pPr>
        <w:pStyle w:val="BlockText"/>
        <w:ind w:left="810"/>
        <w:rPr>
          <w:rFonts w:ascii="Arial" w:hAnsi="Arial" w:cs="Arial"/>
          <w:sz w:val="22"/>
          <w:szCs w:val="22"/>
          <w:lang w:val="es-AR"/>
        </w:rPr>
      </w:pPr>
      <w:r w:rsidRPr="002F2E02">
        <w:rPr>
          <w:rFonts w:ascii="Arial" w:hAnsi="Arial" w:cs="Arial"/>
          <w:sz w:val="22"/>
          <w:szCs w:val="22"/>
          <w:lang w:val="es-AR"/>
        </w:rPr>
        <w:t>c</w:t>
      </w:r>
      <w:r w:rsidR="003D4288" w:rsidRPr="002F2E02">
        <w:rPr>
          <w:rFonts w:ascii="Arial" w:hAnsi="Arial" w:cs="Arial"/>
          <w:sz w:val="22"/>
          <w:szCs w:val="22"/>
          <w:lang w:val="es-AR"/>
        </w:rPr>
        <w:t>. Su número de seguro socia</w:t>
      </w:r>
      <w:r w:rsidR="00416264" w:rsidRPr="002F2E02">
        <w:rPr>
          <w:rFonts w:ascii="Arial" w:hAnsi="Arial" w:cs="Arial"/>
          <w:sz w:val="22"/>
          <w:szCs w:val="22"/>
          <w:lang w:val="es-AR"/>
        </w:rPr>
        <w:t>l (si lo tiene)</w:t>
      </w:r>
    </w:p>
    <w:p w:rsidR="003D4288" w:rsidRPr="002F2E02" w:rsidRDefault="003D4288" w:rsidP="003D4288">
      <w:pPr>
        <w:pStyle w:val="BlockText"/>
        <w:rPr>
          <w:rFonts w:ascii="Arial" w:hAnsi="Arial" w:cs="Arial"/>
          <w:sz w:val="22"/>
          <w:szCs w:val="22"/>
          <w:lang w:val="es-AR"/>
        </w:rPr>
      </w:pPr>
      <w:r w:rsidRPr="002F2E02">
        <w:rPr>
          <w:rFonts w:ascii="Arial" w:hAnsi="Arial" w:cs="Arial"/>
          <w:sz w:val="22"/>
          <w:szCs w:val="22"/>
          <w:lang w:val="es-AR"/>
        </w:rPr>
        <w:t xml:space="preserve">2. </w:t>
      </w:r>
      <w:r w:rsidR="00416264" w:rsidRPr="002F2E02">
        <w:rPr>
          <w:rFonts w:ascii="Arial" w:hAnsi="Arial" w:cs="Arial"/>
          <w:sz w:val="22"/>
          <w:szCs w:val="22"/>
          <w:lang w:val="es-AR"/>
        </w:rPr>
        <w:t>Acercarse</w:t>
      </w:r>
      <w:r w:rsidRPr="002F2E02">
        <w:rPr>
          <w:rFonts w:ascii="Arial" w:hAnsi="Arial" w:cs="Arial"/>
          <w:sz w:val="22"/>
          <w:szCs w:val="22"/>
          <w:lang w:val="es-AR"/>
        </w:rPr>
        <w:t xml:space="preserve"> al mostrador de información en el (MPD), ubicado en 300 Indiana </w:t>
      </w:r>
      <w:proofErr w:type="spellStart"/>
      <w:r w:rsidRPr="002F2E02">
        <w:rPr>
          <w:rFonts w:ascii="Arial" w:hAnsi="Arial" w:cs="Arial"/>
          <w:sz w:val="22"/>
          <w:szCs w:val="22"/>
          <w:lang w:val="es-AR"/>
        </w:rPr>
        <w:t>Avenue</w:t>
      </w:r>
      <w:proofErr w:type="spellEnd"/>
      <w:r w:rsidRPr="002F2E02">
        <w:rPr>
          <w:rFonts w:ascii="Arial" w:hAnsi="Arial" w:cs="Arial"/>
          <w:sz w:val="22"/>
          <w:szCs w:val="22"/>
          <w:lang w:val="es-AR"/>
        </w:rPr>
        <w:t xml:space="preserve">, NW, Sección de </w:t>
      </w:r>
      <w:r w:rsidR="00416264" w:rsidRPr="002F2E02">
        <w:rPr>
          <w:rFonts w:ascii="Arial" w:hAnsi="Arial" w:cs="Arial"/>
          <w:sz w:val="22"/>
          <w:szCs w:val="22"/>
          <w:lang w:val="es-AR"/>
        </w:rPr>
        <w:t>A</w:t>
      </w:r>
      <w:r w:rsidRPr="002F2E02">
        <w:rPr>
          <w:rFonts w:ascii="Arial" w:hAnsi="Arial" w:cs="Arial"/>
          <w:sz w:val="22"/>
          <w:szCs w:val="22"/>
          <w:lang w:val="es-AR"/>
        </w:rPr>
        <w:t xml:space="preserve">ntecedentes </w:t>
      </w:r>
      <w:r w:rsidR="00416264" w:rsidRPr="002F2E02">
        <w:rPr>
          <w:rFonts w:ascii="Arial" w:hAnsi="Arial" w:cs="Arial"/>
          <w:sz w:val="22"/>
          <w:szCs w:val="22"/>
          <w:lang w:val="es-AR"/>
        </w:rPr>
        <w:t>P</w:t>
      </w:r>
      <w:r w:rsidRPr="002F2E02">
        <w:rPr>
          <w:rFonts w:ascii="Arial" w:hAnsi="Arial" w:cs="Arial"/>
          <w:sz w:val="22"/>
          <w:szCs w:val="22"/>
          <w:lang w:val="es-AR"/>
        </w:rPr>
        <w:t>enales, Sala 1075 (en el primer piso).</w:t>
      </w:r>
    </w:p>
    <w:p w:rsidR="003D4288" w:rsidRPr="002F2E02" w:rsidRDefault="003D4288" w:rsidP="00416264">
      <w:pPr>
        <w:pStyle w:val="BlockText"/>
        <w:ind w:left="810"/>
        <w:rPr>
          <w:rFonts w:ascii="Arial" w:hAnsi="Arial" w:cs="Arial"/>
          <w:sz w:val="22"/>
          <w:szCs w:val="22"/>
          <w:lang w:val="es-AR"/>
        </w:rPr>
      </w:pPr>
      <w:r w:rsidRPr="002F2E02">
        <w:rPr>
          <w:rFonts w:ascii="Arial" w:hAnsi="Arial" w:cs="Arial"/>
          <w:sz w:val="22"/>
          <w:szCs w:val="22"/>
          <w:lang w:val="es-AR"/>
        </w:rPr>
        <w:t>a. Están abiertos de lunes a viernes de 9:00 a.m. a 5:00 p.m.</w:t>
      </w:r>
    </w:p>
    <w:p w:rsidR="006A3217" w:rsidRPr="002F2E02" w:rsidRDefault="003D4288" w:rsidP="00416264">
      <w:pPr>
        <w:pStyle w:val="BlockText"/>
        <w:rPr>
          <w:rFonts w:ascii="Arial" w:hAnsi="Arial" w:cs="Arial"/>
          <w:sz w:val="22"/>
          <w:szCs w:val="22"/>
          <w:lang w:val="es-AR"/>
        </w:rPr>
      </w:pPr>
      <w:r w:rsidRPr="002F2E02">
        <w:rPr>
          <w:rFonts w:ascii="Arial" w:hAnsi="Arial" w:cs="Arial"/>
          <w:sz w:val="22"/>
          <w:szCs w:val="22"/>
          <w:lang w:val="es-AR"/>
        </w:rPr>
        <w:t>3. Solicit</w:t>
      </w:r>
      <w:r w:rsidR="00416264" w:rsidRPr="002F2E02">
        <w:rPr>
          <w:rFonts w:ascii="Arial" w:hAnsi="Arial" w:cs="Arial"/>
          <w:sz w:val="22"/>
          <w:szCs w:val="22"/>
          <w:lang w:val="es-AR"/>
        </w:rPr>
        <w:t>ar</w:t>
      </w:r>
      <w:r w:rsidRPr="002F2E02">
        <w:rPr>
          <w:rFonts w:ascii="Arial" w:hAnsi="Arial" w:cs="Arial"/>
          <w:sz w:val="22"/>
          <w:szCs w:val="22"/>
          <w:lang w:val="es-AR"/>
        </w:rPr>
        <w:t xml:space="preserve"> una copia de su</w:t>
      </w:r>
      <w:r w:rsidR="002F2E02">
        <w:rPr>
          <w:rFonts w:ascii="Arial" w:hAnsi="Arial" w:cs="Arial"/>
          <w:sz w:val="22"/>
          <w:szCs w:val="22"/>
          <w:lang w:val="es-AR"/>
        </w:rPr>
        <w:t>s</w:t>
      </w:r>
      <w:r w:rsidRPr="002F2E02">
        <w:rPr>
          <w:rFonts w:ascii="Arial" w:hAnsi="Arial" w:cs="Arial"/>
          <w:sz w:val="22"/>
          <w:szCs w:val="22"/>
          <w:lang w:val="es-AR"/>
        </w:rPr>
        <w:t xml:space="preserve"> </w:t>
      </w:r>
      <w:r w:rsidR="00416264" w:rsidRPr="002F2E02">
        <w:rPr>
          <w:rFonts w:ascii="Arial" w:hAnsi="Arial" w:cs="Arial"/>
          <w:sz w:val="22"/>
          <w:szCs w:val="22"/>
          <w:lang w:val="es-AR"/>
        </w:rPr>
        <w:t>antecedentes</w:t>
      </w:r>
      <w:r w:rsidRPr="002F2E02">
        <w:rPr>
          <w:rFonts w:ascii="Arial" w:hAnsi="Arial" w:cs="Arial"/>
          <w:sz w:val="22"/>
          <w:szCs w:val="22"/>
          <w:lang w:val="es-AR"/>
        </w:rPr>
        <w:t xml:space="preserve"> de arrestos de</w:t>
      </w:r>
      <w:r w:rsidR="002F2E02" w:rsidRPr="002F2E02">
        <w:rPr>
          <w:rFonts w:ascii="Arial" w:hAnsi="Arial" w:cs="Arial"/>
          <w:sz w:val="22"/>
          <w:szCs w:val="22"/>
          <w:lang w:val="es-AR"/>
        </w:rPr>
        <w:t>l</w:t>
      </w:r>
      <w:r w:rsidRPr="002F2E02">
        <w:rPr>
          <w:rFonts w:ascii="Arial" w:hAnsi="Arial" w:cs="Arial"/>
          <w:sz w:val="22"/>
          <w:szCs w:val="22"/>
          <w:lang w:val="es-AR"/>
        </w:rPr>
        <w:t xml:space="preserve"> MPD a </w:t>
      </w:r>
      <w:r w:rsidR="00416264" w:rsidRPr="002F2E02">
        <w:rPr>
          <w:rFonts w:ascii="Arial" w:hAnsi="Arial" w:cs="Arial"/>
          <w:sz w:val="22"/>
          <w:szCs w:val="22"/>
          <w:lang w:val="es-AR"/>
        </w:rPr>
        <w:t>efectos</w:t>
      </w:r>
      <w:r w:rsidRPr="002F2E02">
        <w:rPr>
          <w:rFonts w:ascii="Arial" w:hAnsi="Arial" w:cs="Arial"/>
          <w:sz w:val="22"/>
          <w:szCs w:val="22"/>
          <w:lang w:val="es-AR"/>
        </w:rPr>
        <w:t xml:space="preserve"> de la Ley de </w:t>
      </w:r>
      <w:r w:rsidR="00416264" w:rsidRPr="002F2E02">
        <w:rPr>
          <w:rFonts w:ascii="Arial" w:hAnsi="Arial" w:cs="Arial"/>
          <w:sz w:val="22"/>
          <w:szCs w:val="22"/>
          <w:lang w:val="es-AR"/>
        </w:rPr>
        <w:t>S</w:t>
      </w:r>
      <w:r w:rsidRPr="002F2E02">
        <w:rPr>
          <w:rFonts w:ascii="Arial" w:hAnsi="Arial" w:cs="Arial"/>
          <w:sz w:val="22"/>
          <w:szCs w:val="22"/>
          <w:lang w:val="es-AR"/>
        </w:rPr>
        <w:t xml:space="preserve">ellado de </w:t>
      </w:r>
      <w:r w:rsidR="00416264" w:rsidRPr="002F2E02">
        <w:rPr>
          <w:rFonts w:ascii="Arial" w:hAnsi="Arial" w:cs="Arial"/>
          <w:sz w:val="22"/>
          <w:szCs w:val="22"/>
          <w:lang w:val="es-AR"/>
        </w:rPr>
        <w:t>A</w:t>
      </w:r>
      <w:r w:rsidRPr="002F2E02">
        <w:rPr>
          <w:rFonts w:ascii="Arial" w:hAnsi="Arial" w:cs="Arial"/>
          <w:sz w:val="22"/>
          <w:szCs w:val="22"/>
          <w:lang w:val="es-AR"/>
        </w:rPr>
        <w:t xml:space="preserve">ntecedentes </w:t>
      </w:r>
      <w:r w:rsidR="00416264" w:rsidRPr="002F2E02">
        <w:rPr>
          <w:rFonts w:ascii="Arial" w:hAnsi="Arial" w:cs="Arial"/>
          <w:sz w:val="22"/>
          <w:szCs w:val="22"/>
          <w:lang w:val="es-AR"/>
        </w:rPr>
        <w:t>P</w:t>
      </w:r>
      <w:r w:rsidRPr="002F2E02">
        <w:rPr>
          <w:rFonts w:ascii="Arial" w:hAnsi="Arial" w:cs="Arial"/>
          <w:sz w:val="22"/>
          <w:szCs w:val="22"/>
          <w:lang w:val="es-AR"/>
        </w:rPr>
        <w:t>enales de 2006.</w:t>
      </w:r>
    </w:p>
    <w:p w:rsidR="00416264" w:rsidRPr="002F2E02" w:rsidRDefault="00416264" w:rsidP="00416264">
      <w:pPr>
        <w:pStyle w:val="BlockText"/>
        <w:rPr>
          <w:rFonts w:ascii="Arial" w:hAnsi="Arial" w:cs="Arial"/>
          <w:sz w:val="22"/>
          <w:szCs w:val="22"/>
          <w:lang w:val="es-AR"/>
        </w:rPr>
      </w:pPr>
      <w:r w:rsidRPr="002F2E02">
        <w:rPr>
          <w:rFonts w:ascii="Arial" w:hAnsi="Arial" w:cs="Arial"/>
          <w:sz w:val="22"/>
          <w:szCs w:val="22"/>
          <w:lang w:val="es-AR"/>
        </w:rPr>
        <w:t xml:space="preserve">4. </w:t>
      </w:r>
      <w:r w:rsidRPr="002F2E02">
        <w:rPr>
          <w:rFonts w:ascii="Arial" w:hAnsi="Arial" w:cs="Arial"/>
          <w:sz w:val="22"/>
          <w:szCs w:val="22"/>
          <w:lang w:val="es-AR"/>
        </w:rPr>
        <w:t>Le puede llevar</w:t>
      </w:r>
      <w:r w:rsidRPr="002F2E02">
        <w:rPr>
          <w:rFonts w:ascii="Arial" w:hAnsi="Arial" w:cs="Arial"/>
          <w:sz w:val="22"/>
          <w:szCs w:val="22"/>
          <w:lang w:val="es-AR"/>
        </w:rPr>
        <w:t xml:space="preserve"> hasta 10 días </w:t>
      </w:r>
      <w:r w:rsidRPr="002F2E02">
        <w:rPr>
          <w:rFonts w:ascii="Arial" w:hAnsi="Arial" w:cs="Arial"/>
          <w:sz w:val="22"/>
          <w:szCs w:val="22"/>
          <w:lang w:val="es-AR"/>
        </w:rPr>
        <w:t>al MPD para</w:t>
      </w:r>
      <w:r w:rsidRPr="002F2E02">
        <w:rPr>
          <w:rFonts w:ascii="Arial" w:hAnsi="Arial" w:cs="Arial"/>
          <w:sz w:val="22"/>
          <w:szCs w:val="22"/>
          <w:lang w:val="es-AR"/>
        </w:rPr>
        <w:t xml:space="preserve"> preparar </w:t>
      </w:r>
      <w:r w:rsidRPr="002F2E02">
        <w:rPr>
          <w:rFonts w:ascii="Arial" w:hAnsi="Arial" w:cs="Arial"/>
          <w:sz w:val="22"/>
          <w:szCs w:val="22"/>
          <w:lang w:val="es-AR"/>
        </w:rPr>
        <w:t>sus antecedentes</w:t>
      </w:r>
      <w:r w:rsidRPr="002F2E02">
        <w:rPr>
          <w:rFonts w:ascii="Arial" w:hAnsi="Arial" w:cs="Arial"/>
          <w:sz w:val="22"/>
          <w:szCs w:val="22"/>
          <w:lang w:val="es-AR"/>
        </w:rPr>
        <w:t>. Si no se lo</w:t>
      </w:r>
      <w:r w:rsidRPr="002F2E02">
        <w:rPr>
          <w:rFonts w:ascii="Arial" w:hAnsi="Arial" w:cs="Arial"/>
          <w:sz w:val="22"/>
          <w:szCs w:val="22"/>
          <w:lang w:val="es-AR"/>
        </w:rPr>
        <w:t>s</w:t>
      </w:r>
      <w:r w:rsidRPr="002F2E02">
        <w:rPr>
          <w:rFonts w:ascii="Arial" w:hAnsi="Arial" w:cs="Arial"/>
          <w:sz w:val="22"/>
          <w:szCs w:val="22"/>
          <w:lang w:val="es-AR"/>
        </w:rPr>
        <w:t xml:space="preserve"> entregan de inmediato, asegúrese de que alguien de</w:t>
      </w:r>
      <w:r w:rsidRPr="002F2E02">
        <w:rPr>
          <w:rFonts w:ascii="Arial" w:hAnsi="Arial" w:cs="Arial"/>
          <w:sz w:val="22"/>
          <w:szCs w:val="22"/>
          <w:lang w:val="es-AR"/>
        </w:rPr>
        <w:t>l</w:t>
      </w:r>
      <w:r w:rsidRPr="002F2E02">
        <w:rPr>
          <w:rFonts w:ascii="Arial" w:hAnsi="Arial" w:cs="Arial"/>
          <w:sz w:val="22"/>
          <w:szCs w:val="22"/>
          <w:lang w:val="es-AR"/>
        </w:rPr>
        <w:t xml:space="preserve"> MPD explique cómo </w:t>
      </w:r>
      <w:r w:rsidRPr="002F2E02">
        <w:rPr>
          <w:rFonts w:ascii="Arial" w:hAnsi="Arial" w:cs="Arial"/>
          <w:sz w:val="22"/>
          <w:szCs w:val="22"/>
          <w:lang w:val="es-AR"/>
        </w:rPr>
        <w:t>se los</w:t>
      </w:r>
      <w:r w:rsidRPr="002F2E02">
        <w:rPr>
          <w:rFonts w:ascii="Arial" w:hAnsi="Arial" w:cs="Arial"/>
          <w:sz w:val="22"/>
          <w:szCs w:val="22"/>
          <w:lang w:val="es-AR"/>
        </w:rPr>
        <w:t xml:space="preserve"> enviarán</w:t>
      </w:r>
      <w:r w:rsidRPr="002F2E02">
        <w:rPr>
          <w:rFonts w:ascii="Arial" w:hAnsi="Arial" w:cs="Arial"/>
          <w:sz w:val="22"/>
          <w:szCs w:val="22"/>
          <w:lang w:val="es-AR"/>
        </w:rPr>
        <w:t>.</w:t>
      </w:r>
    </w:p>
    <w:p w:rsidR="00416264" w:rsidRPr="002F2E02" w:rsidRDefault="00416264" w:rsidP="00416264">
      <w:pPr>
        <w:pStyle w:val="BlockText"/>
        <w:rPr>
          <w:rFonts w:ascii="Arial" w:hAnsi="Arial" w:cs="Arial"/>
          <w:sz w:val="22"/>
          <w:szCs w:val="22"/>
          <w:lang w:val="es-AR"/>
        </w:rPr>
      </w:pPr>
      <w:r w:rsidRPr="002F2E02">
        <w:rPr>
          <w:rFonts w:ascii="Arial" w:hAnsi="Arial" w:cs="Arial"/>
          <w:sz w:val="22"/>
          <w:szCs w:val="22"/>
          <w:lang w:val="es-AR"/>
        </w:rPr>
        <w:t>5. Cuando reciba una copia de su</w:t>
      </w:r>
      <w:r w:rsidRPr="002F2E02">
        <w:rPr>
          <w:rFonts w:ascii="Arial" w:hAnsi="Arial" w:cs="Arial"/>
          <w:sz w:val="22"/>
          <w:szCs w:val="22"/>
          <w:lang w:val="es-AR"/>
        </w:rPr>
        <w:t>s antecedentes</w:t>
      </w:r>
      <w:r w:rsidRPr="002F2E02">
        <w:rPr>
          <w:rFonts w:ascii="Arial" w:hAnsi="Arial" w:cs="Arial"/>
          <w:sz w:val="22"/>
          <w:szCs w:val="22"/>
          <w:lang w:val="es-AR"/>
        </w:rPr>
        <w:t xml:space="preserve"> de arrestos de</w:t>
      </w:r>
      <w:r w:rsidR="002F2E02" w:rsidRPr="002F2E02">
        <w:rPr>
          <w:rFonts w:ascii="Arial" w:hAnsi="Arial" w:cs="Arial"/>
          <w:sz w:val="22"/>
          <w:szCs w:val="22"/>
          <w:lang w:val="es-AR"/>
        </w:rPr>
        <w:t>l</w:t>
      </w:r>
      <w:r w:rsidRPr="002F2E02">
        <w:rPr>
          <w:rFonts w:ascii="Arial" w:hAnsi="Arial" w:cs="Arial"/>
          <w:sz w:val="22"/>
          <w:szCs w:val="22"/>
          <w:lang w:val="es-AR"/>
        </w:rPr>
        <w:t xml:space="preserve"> MPD, asegúrese </w:t>
      </w:r>
      <w:r w:rsidRPr="002F2E02">
        <w:rPr>
          <w:rFonts w:ascii="Arial" w:hAnsi="Arial" w:cs="Arial"/>
          <w:sz w:val="22"/>
          <w:szCs w:val="22"/>
          <w:lang w:val="es-AR"/>
        </w:rPr>
        <w:t>qu</w:t>
      </w:r>
      <w:r w:rsidRPr="002F2E02">
        <w:rPr>
          <w:rFonts w:ascii="Arial" w:hAnsi="Arial" w:cs="Arial"/>
          <w:sz w:val="22"/>
          <w:szCs w:val="22"/>
          <w:lang w:val="es-AR"/>
        </w:rPr>
        <w:t>e:</w:t>
      </w:r>
    </w:p>
    <w:p w:rsidR="00416264" w:rsidRPr="002F2E02" w:rsidRDefault="00416264" w:rsidP="00416264">
      <w:pPr>
        <w:pStyle w:val="BlockText"/>
        <w:ind w:left="810"/>
        <w:rPr>
          <w:rFonts w:ascii="Arial" w:hAnsi="Arial" w:cs="Arial"/>
          <w:sz w:val="22"/>
          <w:szCs w:val="22"/>
          <w:lang w:val="es-AR"/>
        </w:rPr>
      </w:pPr>
      <w:r w:rsidRPr="002F2E02">
        <w:rPr>
          <w:rFonts w:ascii="Arial" w:hAnsi="Arial" w:cs="Arial"/>
          <w:sz w:val="22"/>
          <w:szCs w:val="22"/>
          <w:lang w:val="es-AR"/>
        </w:rPr>
        <w:t xml:space="preserve">a. </w:t>
      </w:r>
      <w:r w:rsidRPr="002F2E02">
        <w:rPr>
          <w:rFonts w:ascii="Arial" w:hAnsi="Arial" w:cs="Arial"/>
          <w:sz w:val="22"/>
          <w:szCs w:val="22"/>
          <w:lang w:val="es-AR"/>
        </w:rPr>
        <w:t>E</w:t>
      </w:r>
      <w:r w:rsidRPr="002F2E02">
        <w:rPr>
          <w:rFonts w:ascii="Arial" w:hAnsi="Arial" w:cs="Arial"/>
          <w:sz w:val="22"/>
          <w:szCs w:val="22"/>
          <w:lang w:val="es-AR"/>
        </w:rPr>
        <w:t xml:space="preserve">l documento es en realidad </w:t>
      </w:r>
      <w:r w:rsidRPr="002F2E02">
        <w:rPr>
          <w:rFonts w:ascii="Arial" w:hAnsi="Arial" w:cs="Arial"/>
          <w:sz w:val="22"/>
          <w:szCs w:val="22"/>
          <w:lang w:val="es-AR"/>
        </w:rPr>
        <w:t>sobre sus antecedentes</w:t>
      </w:r>
      <w:r w:rsidRPr="002F2E02">
        <w:rPr>
          <w:rFonts w:ascii="Arial" w:hAnsi="Arial" w:cs="Arial"/>
          <w:sz w:val="22"/>
          <w:szCs w:val="22"/>
          <w:lang w:val="es-AR"/>
        </w:rPr>
        <w:t xml:space="preserve"> de arrestos del MPD a </w:t>
      </w:r>
      <w:r w:rsidRPr="002F2E02">
        <w:rPr>
          <w:rFonts w:ascii="Arial" w:hAnsi="Arial" w:cs="Arial"/>
          <w:sz w:val="22"/>
          <w:szCs w:val="22"/>
          <w:lang w:val="es-AR"/>
        </w:rPr>
        <w:t>efectos</w:t>
      </w:r>
      <w:r w:rsidRPr="002F2E02">
        <w:rPr>
          <w:rFonts w:ascii="Arial" w:hAnsi="Arial" w:cs="Arial"/>
          <w:sz w:val="22"/>
          <w:szCs w:val="22"/>
          <w:lang w:val="es-AR"/>
        </w:rPr>
        <w:t xml:space="preserve"> de la Ley de Sellado de Antecedentes Penales de 2006. </w:t>
      </w:r>
      <w:r w:rsidRPr="002F2E02">
        <w:rPr>
          <w:rFonts w:ascii="Arial" w:hAnsi="Arial" w:cs="Arial"/>
          <w:sz w:val="22"/>
          <w:szCs w:val="22"/>
          <w:lang w:val="es-AR"/>
        </w:rPr>
        <w:t>Esto figurará</w:t>
      </w:r>
      <w:r w:rsidRPr="002F2E02">
        <w:rPr>
          <w:rFonts w:ascii="Arial" w:hAnsi="Arial" w:cs="Arial"/>
          <w:sz w:val="22"/>
          <w:szCs w:val="22"/>
          <w:lang w:val="es-AR"/>
        </w:rPr>
        <w:t xml:space="preserve"> en la parte superior del </w:t>
      </w:r>
      <w:r w:rsidRPr="002F2E02">
        <w:rPr>
          <w:rFonts w:ascii="Arial" w:hAnsi="Arial" w:cs="Arial"/>
          <w:sz w:val="22"/>
          <w:szCs w:val="22"/>
          <w:lang w:val="es-AR"/>
        </w:rPr>
        <w:t>documento</w:t>
      </w:r>
      <w:r w:rsidRPr="002F2E02">
        <w:rPr>
          <w:rFonts w:ascii="Arial" w:hAnsi="Arial" w:cs="Arial"/>
          <w:sz w:val="22"/>
          <w:szCs w:val="22"/>
          <w:lang w:val="es-AR"/>
        </w:rPr>
        <w:t>.</w:t>
      </w:r>
    </w:p>
    <w:p w:rsidR="00416264" w:rsidRPr="002F2E02" w:rsidRDefault="00416264" w:rsidP="00416264">
      <w:pPr>
        <w:pStyle w:val="BlockText"/>
        <w:rPr>
          <w:rFonts w:ascii="Arial" w:hAnsi="Arial" w:cs="Arial"/>
          <w:sz w:val="22"/>
          <w:szCs w:val="22"/>
          <w:lang w:val="es-AR"/>
        </w:rPr>
      </w:pPr>
      <w:r w:rsidRPr="002F2E02">
        <w:rPr>
          <w:rFonts w:ascii="Arial" w:hAnsi="Arial" w:cs="Arial"/>
          <w:sz w:val="22"/>
          <w:szCs w:val="22"/>
          <w:lang w:val="es-AR"/>
        </w:rPr>
        <w:t xml:space="preserve">            b</w:t>
      </w:r>
      <w:r w:rsidRPr="002F2E02">
        <w:rPr>
          <w:rFonts w:ascii="Arial" w:hAnsi="Arial" w:cs="Arial"/>
          <w:sz w:val="22"/>
          <w:szCs w:val="22"/>
          <w:lang w:val="es-AR"/>
        </w:rPr>
        <w:t xml:space="preserve">. </w:t>
      </w:r>
      <w:r w:rsidRPr="002F2E02">
        <w:rPr>
          <w:rFonts w:ascii="Arial" w:hAnsi="Arial" w:cs="Arial"/>
          <w:sz w:val="22"/>
          <w:szCs w:val="22"/>
          <w:lang w:val="es-AR"/>
        </w:rPr>
        <w:t>P</w:t>
      </w:r>
      <w:r w:rsidRPr="002F2E02">
        <w:rPr>
          <w:rFonts w:ascii="Arial" w:hAnsi="Arial" w:cs="Arial"/>
          <w:sz w:val="22"/>
          <w:szCs w:val="22"/>
          <w:lang w:val="es-AR"/>
        </w:rPr>
        <w:t xml:space="preserve">or cada arresto en </w:t>
      </w:r>
      <w:r w:rsidRPr="002F2E02">
        <w:rPr>
          <w:rFonts w:ascii="Arial" w:hAnsi="Arial" w:cs="Arial"/>
          <w:sz w:val="22"/>
          <w:szCs w:val="22"/>
          <w:lang w:val="es-AR"/>
        </w:rPr>
        <w:t>sus antecedentes figuran</w:t>
      </w:r>
      <w:r w:rsidRPr="002F2E02">
        <w:rPr>
          <w:rFonts w:ascii="Arial" w:hAnsi="Arial" w:cs="Arial"/>
          <w:sz w:val="22"/>
          <w:szCs w:val="22"/>
          <w:lang w:val="es-AR"/>
        </w:rPr>
        <w:t>:</w:t>
      </w:r>
    </w:p>
    <w:p w:rsidR="00416264" w:rsidRPr="002F2E02" w:rsidRDefault="00416264" w:rsidP="00416264">
      <w:pPr>
        <w:pStyle w:val="BlockText"/>
        <w:ind w:left="1530" w:firstLine="90"/>
        <w:rPr>
          <w:rFonts w:ascii="Arial" w:hAnsi="Arial" w:cs="Arial"/>
          <w:sz w:val="22"/>
          <w:szCs w:val="22"/>
          <w:lang w:val="es-AR"/>
        </w:rPr>
      </w:pPr>
      <w:r w:rsidRPr="002F2E02">
        <w:rPr>
          <w:rFonts w:ascii="Arial" w:hAnsi="Arial" w:cs="Arial"/>
          <w:sz w:val="22"/>
          <w:szCs w:val="22"/>
          <w:lang w:val="es-AR"/>
        </w:rPr>
        <w:t xml:space="preserve">1. </w:t>
      </w:r>
      <w:r w:rsidRPr="002F2E02">
        <w:rPr>
          <w:rFonts w:ascii="Arial" w:hAnsi="Arial" w:cs="Arial"/>
          <w:sz w:val="22"/>
          <w:szCs w:val="22"/>
          <w:lang w:val="es-AR"/>
        </w:rPr>
        <w:t>L</w:t>
      </w:r>
      <w:r w:rsidRPr="002F2E02">
        <w:rPr>
          <w:rFonts w:ascii="Arial" w:hAnsi="Arial" w:cs="Arial"/>
          <w:sz w:val="22"/>
          <w:szCs w:val="22"/>
          <w:lang w:val="es-AR"/>
        </w:rPr>
        <w:t>a fecha de arresto,</w:t>
      </w:r>
    </w:p>
    <w:p w:rsidR="00416264" w:rsidRPr="002F2E02" w:rsidRDefault="00416264" w:rsidP="00416264">
      <w:pPr>
        <w:pStyle w:val="BlockText"/>
        <w:ind w:left="1530" w:firstLine="90"/>
        <w:rPr>
          <w:rFonts w:ascii="Arial" w:hAnsi="Arial" w:cs="Arial"/>
          <w:sz w:val="22"/>
          <w:szCs w:val="22"/>
          <w:lang w:val="es-AR"/>
        </w:rPr>
      </w:pPr>
      <w:r w:rsidRPr="002F2E02">
        <w:rPr>
          <w:rFonts w:ascii="Arial" w:hAnsi="Arial" w:cs="Arial"/>
          <w:sz w:val="22"/>
          <w:szCs w:val="22"/>
          <w:lang w:val="es-AR"/>
        </w:rPr>
        <w:t xml:space="preserve">2. Un cargo (es decir, el delito contra el que fue acusado), </w:t>
      </w:r>
      <w:r w:rsidRPr="002F2E02">
        <w:rPr>
          <w:rFonts w:ascii="Arial" w:hAnsi="Arial" w:cs="Arial"/>
          <w:sz w:val="22"/>
          <w:szCs w:val="22"/>
          <w:lang w:val="es-AR"/>
        </w:rPr>
        <w:t>y</w:t>
      </w:r>
    </w:p>
    <w:p w:rsidR="00416264" w:rsidRPr="002F2E02" w:rsidRDefault="00416264" w:rsidP="00416264">
      <w:pPr>
        <w:pStyle w:val="BlockText"/>
        <w:ind w:left="1530" w:firstLine="90"/>
        <w:rPr>
          <w:rFonts w:ascii="Arial" w:hAnsi="Arial" w:cs="Arial"/>
          <w:sz w:val="22"/>
          <w:szCs w:val="22"/>
          <w:lang w:val="es-AR"/>
        </w:rPr>
      </w:pPr>
      <w:r w:rsidRPr="002F2E02">
        <w:rPr>
          <w:rFonts w:ascii="Arial" w:hAnsi="Arial" w:cs="Arial"/>
          <w:sz w:val="22"/>
          <w:szCs w:val="22"/>
          <w:lang w:val="es-AR"/>
        </w:rPr>
        <w:t xml:space="preserve">3. </w:t>
      </w:r>
      <w:r w:rsidRPr="002F2E02">
        <w:rPr>
          <w:rFonts w:ascii="Arial" w:hAnsi="Arial" w:cs="Arial"/>
          <w:sz w:val="22"/>
          <w:szCs w:val="22"/>
          <w:lang w:val="es-AR"/>
        </w:rPr>
        <w:t>El</w:t>
      </w:r>
      <w:r w:rsidRPr="002F2E02">
        <w:rPr>
          <w:rFonts w:ascii="Arial" w:hAnsi="Arial" w:cs="Arial"/>
          <w:sz w:val="22"/>
          <w:szCs w:val="22"/>
          <w:lang w:val="es-AR"/>
        </w:rPr>
        <w:t xml:space="preserve"> número de arresto.</w:t>
      </w:r>
    </w:p>
    <w:p w:rsidR="006A3217" w:rsidRPr="002F2E02" w:rsidRDefault="00416264" w:rsidP="00416264">
      <w:pPr>
        <w:pStyle w:val="BlockText"/>
        <w:ind w:left="720"/>
        <w:rPr>
          <w:rFonts w:ascii="Arial" w:hAnsi="Arial" w:cs="Arial"/>
          <w:sz w:val="22"/>
          <w:szCs w:val="22"/>
          <w:lang w:val="es-AR"/>
        </w:rPr>
      </w:pPr>
      <w:r w:rsidRPr="002F2E02">
        <w:rPr>
          <w:rFonts w:ascii="Arial" w:hAnsi="Arial" w:cs="Arial"/>
          <w:sz w:val="22"/>
          <w:szCs w:val="22"/>
          <w:lang w:val="es-AR"/>
        </w:rPr>
        <w:t>c.</w:t>
      </w:r>
      <w:r w:rsidRPr="002F2E02">
        <w:rPr>
          <w:rFonts w:ascii="Arial" w:hAnsi="Arial" w:cs="Arial"/>
          <w:sz w:val="22"/>
          <w:szCs w:val="22"/>
          <w:lang w:val="es-AR"/>
        </w:rPr>
        <w:t xml:space="preserve"> Si falta información en su</w:t>
      </w:r>
      <w:r w:rsidR="002F2E02">
        <w:rPr>
          <w:rFonts w:ascii="Arial" w:hAnsi="Arial" w:cs="Arial"/>
          <w:sz w:val="22"/>
          <w:szCs w:val="22"/>
          <w:lang w:val="es-AR"/>
        </w:rPr>
        <w:t>s</w:t>
      </w:r>
      <w:r w:rsidRPr="002F2E02">
        <w:rPr>
          <w:rFonts w:ascii="Arial" w:hAnsi="Arial" w:cs="Arial"/>
          <w:sz w:val="22"/>
          <w:szCs w:val="22"/>
          <w:lang w:val="es-AR"/>
        </w:rPr>
        <w:t xml:space="preserve"> </w:t>
      </w:r>
      <w:r w:rsidR="002F2E02" w:rsidRPr="002F2E02">
        <w:rPr>
          <w:rFonts w:ascii="Arial" w:hAnsi="Arial" w:cs="Arial"/>
          <w:sz w:val="22"/>
          <w:szCs w:val="22"/>
          <w:lang w:val="es-AR"/>
        </w:rPr>
        <w:t xml:space="preserve">antecedentes </w:t>
      </w:r>
      <w:r w:rsidRPr="002F2E02">
        <w:rPr>
          <w:rFonts w:ascii="Arial" w:hAnsi="Arial" w:cs="Arial"/>
          <w:sz w:val="22"/>
          <w:szCs w:val="22"/>
          <w:lang w:val="es-AR"/>
        </w:rPr>
        <w:t xml:space="preserve">o si recibe un documento que no es el </w:t>
      </w:r>
      <w:r w:rsidR="002F2E02" w:rsidRPr="002F2E02">
        <w:rPr>
          <w:rFonts w:ascii="Arial" w:hAnsi="Arial" w:cs="Arial"/>
          <w:sz w:val="22"/>
          <w:szCs w:val="22"/>
          <w:lang w:val="es-AR"/>
        </w:rPr>
        <w:t>de sus Antecedentes de</w:t>
      </w:r>
      <w:r w:rsidRPr="002F2E02">
        <w:rPr>
          <w:rFonts w:ascii="Arial" w:hAnsi="Arial" w:cs="Arial"/>
          <w:sz w:val="22"/>
          <w:szCs w:val="22"/>
          <w:lang w:val="es-AR"/>
        </w:rPr>
        <w:t xml:space="preserve"> Arrestos de</w:t>
      </w:r>
      <w:r w:rsidR="002F2E02" w:rsidRPr="002F2E02">
        <w:rPr>
          <w:rFonts w:ascii="Arial" w:hAnsi="Arial" w:cs="Arial"/>
          <w:sz w:val="22"/>
          <w:szCs w:val="22"/>
          <w:lang w:val="es-AR"/>
        </w:rPr>
        <w:t>l</w:t>
      </w:r>
      <w:r w:rsidRPr="002F2E02">
        <w:rPr>
          <w:rFonts w:ascii="Arial" w:hAnsi="Arial" w:cs="Arial"/>
          <w:sz w:val="22"/>
          <w:szCs w:val="22"/>
          <w:lang w:val="es-AR"/>
        </w:rPr>
        <w:t xml:space="preserve"> MPD, pídale a alguien en</w:t>
      </w:r>
      <w:r w:rsidR="002F2E02" w:rsidRPr="002F2E02">
        <w:rPr>
          <w:rFonts w:ascii="Arial" w:hAnsi="Arial" w:cs="Arial"/>
          <w:sz w:val="22"/>
          <w:szCs w:val="22"/>
          <w:lang w:val="es-AR"/>
        </w:rPr>
        <w:t xml:space="preserve"> el</w:t>
      </w:r>
      <w:r w:rsidRPr="002F2E02">
        <w:rPr>
          <w:rFonts w:ascii="Arial" w:hAnsi="Arial" w:cs="Arial"/>
          <w:sz w:val="22"/>
          <w:szCs w:val="22"/>
          <w:lang w:val="es-AR"/>
        </w:rPr>
        <w:t xml:space="preserve"> MPD que lo ayude a obtener lo que necesita</w:t>
      </w:r>
      <w:r w:rsidR="002F2E02" w:rsidRPr="002F2E02">
        <w:rPr>
          <w:rFonts w:ascii="Arial" w:hAnsi="Arial" w:cs="Arial"/>
          <w:sz w:val="22"/>
          <w:szCs w:val="22"/>
          <w:lang w:val="es-AR"/>
        </w:rPr>
        <w:t>.</w:t>
      </w:r>
    </w:p>
    <w:p w:rsidR="006A3217" w:rsidRPr="006A3217" w:rsidRDefault="006A3217" w:rsidP="006A3217">
      <w:pPr>
        <w:pStyle w:val="BlockText"/>
        <w:jc w:val="right"/>
        <w:rPr>
          <w:rFonts w:ascii="Arial" w:hAnsi="Arial" w:cs="Arial"/>
          <w:sz w:val="32"/>
          <w:szCs w:val="32"/>
          <w:u w:val="single"/>
          <w:lang w:val="es-AR"/>
        </w:rPr>
      </w:pPr>
    </w:p>
    <w:p w:rsidR="00CC5484" w:rsidRDefault="002F2E02" w:rsidP="002F2E02">
      <w:pPr>
        <w:pStyle w:val="BlockText"/>
        <w:rPr>
          <w:rFonts w:ascii="Arial" w:hAnsi="Arial" w:cs="Arial"/>
          <w:sz w:val="20"/>
          <w:szCs w:val="20"/>
          <w:lang w:val="es-AR"/>
        </w:rPr>
      </w:pPr>
      <w:r w:rsidRPr="002F2E02">
        <w:rPr>
          <w:rFonts w:ascii="Arial" w:hAnsi="Arial" w:cs="Arial"/>
          <w:b/>
          <w:sz w:val="20"/>
          <w:szCs w:val="20"/>
          <w:u w:val="single"/>
          <w:lang w:val="es-AR"/>
        </w:rPr>
        <w:t>IMPORTANTE:</w:t>
      </w:r>
      <w:r w:rsidRPr="002F2E02">
        <w:rPr>
          <w:sz w:val="20"/>
          <w:szCs w:val="20"/>
          <w:lang w:val="es-AR"/>
        </w:rPr>
        <w:t xml:space="preserve"> </w:t>
      </w:r>
      <w:r w:rsidRPr="002F2E02">
        <w:rPr>
          <w:rFonts w:ascii="Arial" w:hAnsi="Arial" w:cs="Arial"/>
          <w:sz w:val="20"/>
          <w:szCs w:val="20"/>
          <w:lang w:val="es-AR"/>
        </w:rPr>
        <w:t xml:space="preserve">El Informe de antecedentes de arrestos del MPD a efectos de la Ley de Sellado de Antecedentes Penales de 2006 muestra todos sus arrestos, no condenas y no-condenas. Es una hoja diferente a la de una PD 70 (a veces llamada autorización de la policía). Una PD 70 solo muestra los arrestos de D.C. de los últimos diez años y solo los arrestos que resultaron en una condena o un decomiso. Usted necesita sus Antecedentes de Arrestos del MPD, no solo el PD 70. Sus </w:t>
      </w:r>
      <w:r w:rsidRPr="002F2E02">
        <w:rPr>
          <w:rFonts w:ascii="Arial" w:hAnsi="Arial" w:cs="Arial"/>
          <w:sz w:val="20"/>
          <w:szCs w:val="20"/>
          <w:lang w:val="es-AR"/>
        </w:rPr>
        <w:t>Antecedentes de Arrestos del MPD</w:t>
      </w:r>
      <w:r w:rsidRPr="002F2E02">
        <w:rPr>
          <w:rFonts w:ascii="Arial" w:hAnsi="Arial" w:cs="Arial"/>
          <w:sz w:val="20"/>
          <w:szCs w:val="20"/>
          <w:lang w:val="es-AR"/>
        </w:rPr>
        <w:t xml:space="preserve"> incluirán todos sus arrestos, que pueden no aparecer en la base de datos de información penal en el Tribunal. Los antecedentes de arrestos del MPD puede contener información que no está disponible públicamente, por lo que debe mantenerla confidencial. No la comparta con los empleadores ni con ninguna otra persona que solicite una verificación de antecedentes.</w:t>
      </w:r>
    </w:p>
    <w:p w:rsidR="00AA4DD4" w:rsidRPr="002F2E02" w:rsidRDefault="00AA4DD4" w:rsidP="002F2E02">
      <w:pPr>
        <w:pStyle w:val="BlockText"/>
        <w:rPr>
          <w:rFonts w:ascii="Arial" w:hAnsi="Arial" w:cs="Arial"/>
          <w:sz w:val="20"/>
          <w:szCs w:val="20"/>
          <w:lang w:val="es-AR"/>
        </w:rPr>
      </w:pPr>
      <w:bookmarkStart w:id="0" w:name="_GoBack"/>
      <w:bookmarkEnd w:id="0"/>
    </w:p>
    <w:p w:rsidR="002F2E02" w:rsidRPr="00530059" w:rsidRDefault="00AA4DD4" w:rsidP="002F2E02">
      <w:pPr>
        <w:pStyle w:val="BlockText"/>
        <w:rPr>
          <w:rFonts w:ascii="Arial" w:hAnsi="Arial" w:cs="Arial"/>
          <w:sz w:val="32"/>
          <w:szCs w:val="32"/>
          <w:lang w:val="es-AR"/>
        </w:rPr>
      </w:pPr>
      <w:r>
        <w:rPr>
          <w:noProof/>
        </w:rPr>
        <w:drawing>
          <wp:anchor distT="0" distB="0" distL="114300" distR="114300" simplePos="0" relativeHeight="251662336" behindDoc="0" locked="0" layoutInCell="1" allowOverlap="1" wp14:anchorId="0C07D365" wp14:editId="234573CE">
            <wp:simplePos x="0" y="0"/>
            <wp:positionH relativeFrom="column">
              <wp:posOffset>0</wp:posOffset>
            </wp:positionH>
            <wp:positionV relativeFrom="paragraph">
              <wp:posOffset>-635</wp:posOffset>
            </wp:positionV>
            <wp:extent cx="6290310" cy="108902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31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2F2E02" w:rsidRPr="00530059" w:rsidSect="00AA4DD4">
      <w:headerReference w:type="even" r:id="rId9"/>
      <w:headerReference w:type="default" r:id="rId10"/>
      <w:footerReference w:type="even" r:id="rId11"/>
      <w:footerReference w:type="default" r:id="rId12"/>
      <w:headerReference w:type="first" r:id="rId13"/>
      <w:footerReference w:type="first" r:id="rId14"/>
      <w:pgSz w:w="12240" w:h="15840"/>
      <w:pgMar w:top="45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A1" w:rsidRDefault="000005A1" w:rsidP="004C1669">
      <w:r>
        <w:separator/>
      </w:r>
    </w:p>
  </w:endnote>
  <w:endnote w:type="continuationSeparator" w:id="0">
    <w:p w:rsidR="000005A1" w:rsidRDefault="000005A1" w:rsidP="004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69" w:rsidRDefault="004C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69" w:rsidRDefault="004C1669">
    <w:pPr>
      <w:pStyle w:val="Footer"/>
    </w:pPr>
    <w:r>
      <w:ptab w:relativeTo="margin" w:alignment="center" w:leader="none"/>
    </w:r>
    <w:r w:rsidRPr="004C1669">
      <w:fldChar w:fldCharType="begin"/>
    </w:r>
    <w:r w:rsidRPr="004C1669">
      <w:instrText xml:space="preserve"> PAGE   \* MERGEFORMAT </w:instrText>
    </w:r>
    <w:r w:rsidRPr="004C1669">
      <w:fldChar w:fldCharType="separate"/>
    </w:r>
    <w:r w:rsidR="00264792">
      <w:rPr>
        <w:noProof/>
      </w:rPr>
      <w:t>2</w:t>
    </w:r>
    <w:r w:rsidRPr="004C166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69" w:rsidRDefault="004C1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A1" w:rsidRDefault="000005A1" w:rsidP="004C1669">
      <w:r>
        <w:separator/>
      </w:r>
    </w:p>
  </w:footnote>
  <w:footnote w:type="continuationSeparator" w:id="0">
    <w:p w:rsidR="000005A1" w:rsidRDefault="000005A1" w:rsidP="004C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69" w:rsidRDefault="004C1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69" w:rsidRDefault="004C1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69" w:rsidRDefault="004C1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4419"/>
    <w:multiLevelType w:val="hybridMultilevel"/>
    <w:tmpl w:val="D5DE4A44"/>
    <w:lvl w:ilvl="0" w:tplc="79287E04">
      <w:start w:val="1"/>
      <w:numFmt w:val="lowerLetter"/>
      <w:pStyle w:val="List-Numbered"/>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109CB"/>
    <w:multiLevelType w:val="hybridMultilevel"/>
    <w:tmpl w:val="1CD8E6B6"/>
    <w:lvl w:ilvl="0" w:tplc="8BFCAEF2">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36054"/>
    <w:multiLevelType w:val="hybridMultilevel"/>
    <w:tmpl w:val="A062807A"/>
    <w:lvl w:ilvl="0" w:tplc="B7FA5F84">
      <w:start w:val="1"/>
      <w:numFmt w:val="decimal"/>
      <w:pStyle w:val="BodyText-Numbered"/>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A80399-9496-42B5-90C9-EDF75716F4CA}"/>
    <w:docVar w:name="dgnword-eventsink" w:val="729180328"/>
  </w:docVars>
  <w:rsids>
    <w:rsidRoot w:val="000005A1"/>
    <w:rsid w:val="000005A1"/>
    <w:rsid w:val="000777E8"/>
    <w:rsid w:val="000825D0"/>
    <w:rsid w:val="000A0439"/>
    <w:rsid w:val="000B4C3B"/>
    <w:rsid w:val="00115639"/>
    <w:rsid w:val="00176413"/>
    <w:rsid w:val="00264792"/>
    <w:rsid w:val="002F2E02"/>
    <w:rsid w:val="0032770B"/>
    <w:rsid w:val="00386E97"/>
    <w:rsid w:val="003D4288"/>
    <w:rsid w:val="00416264"/>
    <w:rsid w:val="00456535"/>
    <w:rsid w:val="004709DF"/>
    <w:rsid w:val="00477B43"/>
    <w:rsid w:val="004C1669"/>
    <w:rsid w:val="00530059"/>
    <w:rsid w:val="005F1763"/>
    <w:rsid w:val="006A3217"/>
    <w:rsid w:val="007448B6"/>
    <w:rsid w:val="00853F92"/>
    <w:rsid w:val="0092472E"/>
    <w:rsid w:val="009A4D42"/>
    <w:rsid w:val="00AA4DD4"/>
    <w:rsid w:val="00B511BE"/>
    <w:rsid w:val="00C46EC9"/>
    <w:rsid w:val="00C821EB"/>
    <w:rsid w:val="00CC3F4F"/>
    <w:rsid w:val="00CC5484"/>
    <w:rsid w:val="00E87534"/>
    <w:rsid w:val="00F743F0"/>
    <w:rsid w:val="00FA25C8"/>
    <w:rsid w:val="00FE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9C29FB"/>
  <w15:chartTrackingRefBased/>
  <w15:docId w15:val="{94ED6BD1-6E63-47DE-99AE-29E97090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63"/>
  </w:style>
  <w:style w:type="paragraph" w:styleId="Heading1">
    <w:name w:val="heading 1"/>
    <w:basedOn w:val="Normal"/>
    <w:next w:val="BodyText"/>
    <w:link w:val="Heading1Char"/>
    <w:uiPriority w:val="9"/>
    <w:qFormat/>
    <w:rsid w:val="00115639"/>
    <w:pPr>
      <w:keepNext/>
      <w:spacing w:after="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115639"/>
    <w:pPr>
      <w:keepNext/>
      <w:spacing w:after="240"/>
      <w:outlineLvl w:val="1"/>
    </w:pPr>
    <w:rPr>
      <w:rFonts w:eastAsiaTheme="majorEastAsia" w:cstheme="majorBidi"/>
      <w:szCs w:val="26"/>
    </w:rPr>
  </w:style>
  <w:style w:type="paragraph" w:styleId="Heading3">
    <w:name w:val="heading 3"/>
    <w:basedOn w:val="Normal"/>
    <w:next w:val="BodyText"/>
    <w:link w:val="Heading3Char"/>
    <w:uiPriority w:val="9"/>
    <w:semiHidden/>
    <w:unhideWhenUsed/>
    <w:qFormat/>
    <w:rsid w:val="00115639"/>
    <w:pPr>
      <w:spacing w:after="240"/>
      <w:outlineLvl w:val="2"/>
    </w:pPr>
    <w:rPr>
      <w:rFonts w:eastAsiaTheme="majorEastAsia" w:cstheme="majorBidi"/>
    </w:rPr>
  </w:style>
  <w:style w:type="paragraph" w:styleId="Heading4">
    <w:name w:val="heading 4"/>
    <w:basedOn w:val="Normal"/>
    <w:next w:val="BodyText"/>
    <w:link w:val="Heading4Char"/>
    <w:uiPriority w:val="9"/>
    <w:semiHidden/>
    <w:unhideWhenUsed/>
    <w:qFormat/>
    <w:rsid w:val="00115639"/>
    <w:pPr>
      <w:spacing w:after="240"/>
      <w:outlineLvl w:val="3"/>
    </w:pPr>
    <w:rPr>
      <w:rFonts w:eastAsiaTheme="majorEastAsia" w:cstheme="majorBidi"/>
      <w:iCs/>
    </w:rPr>
  </w:style>
  <w:style w:type="paragraph" w:styleId="Heading5">
    <w:name w:val="heading 5"/>
    <w:basedOn w:val="Normal"/>
    <w:next w:val="BodyText"/>
    <w:link w:val="Heading5Char"/>
    <w:uiPriority w:val="9"/>
    <w:semiHidden/>
    <w:unhideWhenUsed/>
    <w:qFormat/>
    <w:rsid w:val="00115639"/>
    <w:pPr>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115639"/>
    <w:pPr>
      <w:spacing w:after="240"/>
      <w:outlineLvl w:val="5"/>
    </w:pPr>
    <w:rPr>
      <w:rFonts w:eastAsiaTheme="majorEastAsia" w:cstheme="majorBidi"/>
    </w:rPr>
  </w:style>
  <w:style w:type="paragraph" w:styleId="Heading7">
    <w:name w:val="heading 7"/>
    <w:basedOn w:val="Normal"/>
    <w:next w:val="BodyText"/>
    <w:link w:val="Heading7Char"/>
    <w:uiPriority w:val="9"/>
    <w:semiHidden/>
    <w:unhideWhenUsed/>
    <w:qFormat/>
    <w:rsid w:val="00115639"/>
    <w:pPr>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115639"/>
    <w:pPr>
      <w:spacing w:after="240"/>
      <w:outlineLvl w:val="7"/>
    </w:pPr>
    <w:rPr>
      <w:rFonts w:eastAsiaTheme="majorEastAsia" w:cstheme="majorBidi"/>
      <w:szCs w:val="21"/>
    </w:rPr>
  </w:style>
  <w:style w:type="paragraph" w:styleId="Heading9">
    <w:name w:val="heading 9"/>
    <w:basedOn w:val="Normal"/>
    <w:next w:val="BodyText"/>
    <w:link w:val="Heading9Char"/>
    <w:uiPriority w:val="9"/>
    <w:semiHidden/>
    <w:unhideWhenUsed/>
    <w:qFormat/>
    <w:rsid w:val="00115639"/>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669"/>
    <w:pPr>
      <w:tabs>
        <w:tab w:val="center" w:pos="4680"/>
        <w:tab w:val="right" w:pos="9360"/>
      </w:tabs>
    </w:pPr>
  </w:style>
  <w:style w:type="character" w:customStyle="1" w:styleId="HeaderChar">
    <w:name w:val="Header Char"/>
    <w:basedOn w:val="DefaultParagraphFont"/>
    <w:link w:val="Header"/>
    <w:uiPriority w:val="99"/>
    <w:rsid w:val="004C1669"/>
  </w:style>
  <w:style w:type="paragraph" w:styleId="Footer">
    <w:name w:val="footer"/>
    <w:basedOn w:val="Normal"/>
    <w:link w:val="FooterChar"/>
    <w:uiPriority w:val="99"/>
    <w:unhideWhenUsed/>
    <w:rsid w:val="004C1669"/>
    <w:pPr>
      <w:tabs>
        <w:tab w:val="center" w:pos="4680"/>
        <w:tab w:val="right" w:pos="9360"/>
      </w:tabs>
    </w:pPr>
  </w:style>
  <w:style w:type="character" w:customStyle="1" w:styleId="FooterChar">
    <w:name w:val="Footer Char"/>
    <w:basedOn w:val="DefaultParagraphFont"/>
    <w:link w:val="Footer"/>
    <w:uiPriority w:val="99"/>
    <w:rsid w:val="004C1669"/>
  </w:style>
  <w:style w:type="paragraph" w:styleId="BlockText">
    <w:name w:val="Block Text"/>
    <w:basedOn w:val="Normal"/>
    <w:qFormat/>
    <w:rsid w:val="00386E97"/>
    <w:rPr>
      <w:rFonts w:eastAsiaTheme="minorEastAsia"/>
      <w:iCs/>
    </w:rPr>
  </w:style>
  <w:style w:type="paragraph" w:customStyle="1" w:styleId="BlockText05">
    <w:name w:val="Block Text 0.5"/>
    <w:basedOn w:val="Normal"/>
    <w:qFormat/>
    <w:rsid w:val="00386E97"/>
    <w:pPr>
      <w:ind w:left="720"/>
    </w:pPr>
  </w:style>
  <w:style w:type="paragraph" w:styleId="BodyText">
    <w:name w:val="Body Text"/>
    <w:basedOn w:val="Normal"/>
    <w:link w:val="BodyTextChar"/>
    <w:uiPriority w:val="99"/>
    <w:semiHidden/>
    <w:unhideWhenUsed/>
    <w:qFormat/>
    <w:rsid w:val="00386E97"/>
    <w:pPr>
      <w:ind w:firstLine="720"/>
    </w:pPr>
  </w:style>
  <w:style w:type="character" w:customStyle="1" w:styleId="BodyTextChar">
    <w:name w:val="Body Text Char"/>
    <w:basedOn w:val="DefaultParagraphFont"/>
    <w:link w:val="BodyText"/>
    <w:uiPriority w:val="99"/>
    <w:semiHidden/>
    <w:rsid w:val="00386E97"/>
  </w:style>
  <w:style w:type="character" w:customStyle="1" w:styleId="DocID">
    <w:name w:val="DocID"/>
    <w:basedOn w:val="DefaultParagraphFont"/>
    <w:uiPriority w:val="1"/>
    <w:rsid w:val="00386E97"/>
    <w:rPr>
      <w:sz w:val="14"/>
    </w:rPr>
  </w:style>
  <w:style w:type="paragraph" w:customStyle="1" w:styleId="DoubleIndent05">
    <w:name w:val="Double Indent 0.5"/>
    <w:basedOn w:val="Normal"/>
    <w:qFormat/>
    <w:rsid w:val="00386E97"/>
    <w:pPr>
      <w:spacing w:after="240"/>
      <w:ind w:left="720" w:right="720"/>
    </w:pPr>
  </w:style>
  <w:style w:type="paragraph" w:customStyle="1" w:styleId="DoubleIndent05-First">
    <w:name w:val="Double Indent 0.5 - First"/>
    <w:basedOn w:val="Normal"/>
    <w:qFormat/>
    <w:rsid w:val="00386E97"/>
    <w:pPr>
      <w:spacing w:after="240"/>
      <w:ind w:left="720" w:right="720" w:firstLine="720"/>
    </w:pPr>
  </w:style>
  <w:style w:type="paragraph" w:customStyle="1" w:styleId="DoubleIndent1">
    <w:name w:val="Double Indent 1"/>
    <w:basedOn w:val="Normal"/>
    <w:qFormat/>
    <w:rsid w:val="00386E97"/>
    <w:pPr>
      <w:spacing w:after="240"/>
      <w:ind w:left="1440" w:right="1440"/>
    </w:pPr>
  </w:style>
  <w:style w:type="paragraph" w:customStyle="1" w:styleId="DoubleIndent1-First">
    <w:name w:val="Double Indent 1 - First"/>
    <w:basedOn w:val="Normal"/>
    <w:qFormat/>
    <w:rsid w:val="00386E97"/>
    <w:pPr>
      <w:spacing w:after="240"/>
      <w:ind w:left="1440" w:right="1440" w:firstLine="720"/>
    </w:pPr>
  </w:style>
  <w:style w:type="paragraph" w:styleId="FootnoteText">
    <w:name w:val="footnote text"/>
    <w:basedOn w:val="Normal"/>
    <w:link w:val="FootnoteTextChar"/>
    <w:uiPriority w:val="99"/>
    <w:semiHidden/>
    <w:unhideWhenUsed/>
    <w:rsid w:val="00386E97"/>
    <w:rPr>
      <w:szCs w:val="20"/>
    </w:rPr>
  </w:style>
  <w:style w:type="character" w:customStyle="1" w:styleId="FootnoteTextChar">
    <w:name w:val="Footnote Text Char"/>
    <w:basedOn w:val="DefaultParagraphFont"/>
    <w:link w:val="FootnoteText"/>
    <w:uiPriority w:val="99"/>
    <w:semiHidden/>
    <w:rsid w:val="00386E97"/>
    <w:rPr>
      <w:szCs w:val="20"/>
    </w:rPr>
  </w:style>
  <w:style w:type="paragraph" w:customStyle="1" w:styleId="Heading-Centered">
    <w:name w:val="Heading - Centered"/>
    <w:basedOn w:val="Normal"/>
    <w:next w:val="BodyText"/>
    <w:link w:val="Heading-CenteredChar"/>
    <w:qFormat/>
    <w:rsid w:val="00386E97"/>
    <w:pPr>
      <w:spacing w:after="240"/>
      <w:jc w:val="center"/>
      <w:outlineLvl w:val="0"/>
    </w:pPr>
    <w:rPr>
      <w:b/>
    </w:rPr>
  </w:style>
  <w:style w:type="character" w:customStyle="1" w:styleId="Heading-CenteredChar">
    <w:name w:val="Heading - Centered Char"/>
    <w:basedOn w:val="DefaultParagraphFont"/>
    <w:link w:val="Heading-Centered"/>
    <w:rsid w:val="00386E97"/>
    <w:rPr>
      <w:b/>
    </w:rPr>
  </w:style>
  <w:style w:type="paragraph" w:customStyle="1" w:styleId="Heading-Left">
    <w:name w:val="Heading - Left"/>
    <w:basedOn w:val="Normal"/>
    <w:next w:val="BodyText"/>
    <w:link w:val="Heading-LeftChar"/>
    <w:qFormat/>
    <w:rsid w:val="00386E97"/>
    <w:pPr>
      <w:keepNext/>
      <w:spacing w:after="240"/>
      <w:outlineLvl w:val="0"/>
    </w:pPr>
    <w:rPr>
      <w:b/>
    </w:rPr>
  </w:style>
  <w:style w:type="character" w:customStyle="1" w:styleId="Heading-LeftChar">
    <w:name w:val="Heading - Left Char"/>
    <w:basedOn w:val="DefaultParagraphFont"/>
    <w:link w:val="Heading-Left"/>
    <w:rsid w:val="00386E97"/>
    <w:rPr>
      <w:b/>
    </w:rPr>
  </w:style>
  <w:style w:type="paragraph" w:customStyle="1" w:styleId="Heading-Underlined">
    <w:name w:val="Heading - Underlined"/>
    <w:basedOn w:val="Normal"/>
    <w:next w:val="BodyText"/>
    <w:link w:val="Heading-UnderlinedChar"/>
    <w:qFormat/>
    <w:rsid w:val="00386E97"/>
    <w:pPr>
      <w:keepNext/>
      <w:spacing w:after="240"/>
      <w:jc w:val="center"/>
      <w:outlineLvl w:val="0"/>
    </w:pPr>
  </w:style>
  <w:style w:type="character" w:customStyle="1" w:styleId="Heading-UnderlinedChar">
    <w:name w:val="Heading - Underlined Char"/>
    <w:basedOn w:val="DefaultParagraphFont"/>
    <w:link w:val="Heading-Underlined"/>
    <w:rsid w:val="00386E97"/>
  </w:style>
  <w:style w:type="character" w:customStyle="1" w:styleId="Heading1Char">
    <w:name w:val="Heading 1 Char"/>
    <w:basedOn w:val="DefaultParagraphFont"/>
    <w:link w:val="Heading1"/>
    <w:uiPriority w:val="9"/>
    <w:rsid w:val="00115639"/>
    <w:rPr>
      <w:rFonts w:eastAsiaTheme="majorEastAsia" w:cstheme="majorBidi"/>
      <w:b/>
      <w:szCs w:val="32"/>
    </w:rPr>
  </w:style>
  <w:style w:type="character" w:customStyle="1" w:styleId="Heading2Char">
    <w:name w:val="Heading 2 Char"/>
    <w:basedOn w:val="DefaultParagraphFont"/>
    <w:link w:val="Heading2"/>
    <w:uiPriority w:val="9"/>
    <w:semiHidden/>
    <w:rsid w:val="00115639"/>
    <w:rPr>
      <w:rFonts w:eastAsiaTheme="majorEastAsia" w:cstheme="majorBidi"/>
      <w:szCs w:val="26"/>
    </w:rPr>
  </w:style>
  <w:style w:type="character" w:customStyle="1" w:styleId="Heading3Char">
    <w:name w:val="Heading 3 Char"/>
    <w:basedOn w:val="DefaultParagraphFont"/>
    <w:link w:val="Heading3"/>
    <w:uiPriority w:val="9"/>
    <w:semiHidden/>
    <w:rsid w:val="00115639"/>
    <w:rPr>
      <w:rFonts w:eastAsiaTheme="majorEastAsia" w:cstheme="majorBidi"/>
    </w:rPr>
  </w:style>
  <w:style w:type="character" w:customStyle="1" w:styleId="Heading4Char">
    <w:name w:val="Heading 4 Char"/>
    <w:basedOn w:val="DefaultParagraphFont"/>
    <w:link w:val="Heading4"/>
    <w:uiPriority w:val="9"/>
    <w:semiHidden/>
    <w:rsid w:val="00115639"/>
    <w:rPr>
      <w:rFonts w:eastAsiaTheme="majorEastAsia" w:cstheme="majorBidi"/>
      <w:iCs/>
    </w:rPr>
  </w:style>
  <w:style w:type="character" w:customStyle="1" w:styleId="Heading5Char">
    <w:name w:val="Heading 5 Char"/>
    <w:basedOn w:val="DefaultParagraphFont"/>
    <w:link w:val="Heading5"/>
    <w:uiPriority w:val="9"/>
    <w:semiHidden/>
    <w:rsid w:val="00115639"/>
    <w:rPr>
      <w:rFonts w:eastAsiaTheme="majorEastAsia" w:cstheme="majorBidi"/>
    </w:rPr>
  </w:style>
  <w:style w:type="character" w:customStyle="1" w:styleId="Heading6Char">
    <w:name w:val="Heading 6 Char"/>
    <w:basedOn w:val="DefaultParagraphFont"/>
    <w:link w:val="Heading6"/>
    <w:uiPriority w:val="9"/>
    <w:semiHidden/>
    <w:rsid w:val="00115639"/>
    <w:rPr>
      <w:rFonts w:eastAsiaTheme="majorEastAsia" w:cstheme="majorBidi"/>
    </w:rPr>
  </w:style>
  <w:style w:type="character" w:customStyle="1" w:styleId="Heading7Char">
    <w:name w:val="Heading 7 Char"/>
    <w:basedOn w:val="DefaultParagraphFont"/>
    <w:link w:val="Heading7"/>
    <w:uiPriority w:val="9"/>
    <w:semiHidden/>
    <w:rsid w:val="00115639"/>
    <w:rPr>
      <w:rFonts w:eastAsiaTheme="majorEastAsia" w:cstheme="majorBidi"/>
      <w:iCs/>
    </w:rPr>
  </w:style>
  <w:style w:type="character" w:customStyle="1" w:styleId="Heading8Char">
    <w:name w:val="Heading 8 Char"/>
    <w:basedOn w:val="DefaultParagraphFont"/>
    <w:link w:val="Heading8"/>
    <w:uiPriority w:val="9"/>
    <w:semiHidden/>
    <w:rsid w:val="00115639"/>
    <w:rPr>
      <w:rFonts w:eastAsiaTheme="majorEastAsia" w:cstheme="majorBidi"/>
      <w:szCs w:val="21"/>
    </w:rPr>
  </w:style>
  <w:style w:type="character" w:customStyle="1" w:styleId="Heading9Char">
    <w:name w:val="Heading 9 Char"/>
    <w:basedOn w:val="DefaultParagraphFont"/>
    <w:link w:val="Heading9"/>
    <w:uiPriority w:val="9"/>
    <w:semiHidden/>
    <w:rsid w:val="00115639"/>
    <w:rPr>
      <w:rFonts w:eastAsiaTheme="majorEastAsia" w:cstheme="majorBidi"/>
      <w:iCs/>
      <w:szCs w:val="21"/>
    </w:rPr>
  </w:style>
  <w:style w:type="paragraph" w:styleId="Signature">
    <w:name w:val="Signature"/>
    <w:basedOn w:val="Normal"/>
    <w:link w:val="SignatureChar"/>
    <w:uiPriority w:val="99"/>
    <w:qFormat/>
    <w:rsid w:val="00FE3257"/>
    <w:pPr>
      <w:tabs>
        <w:tab w:val="right" w:leader="underscore" w:pos="8280"/>
      </w:tabs>
      <w:spacing w:after="240"/>
      <w:ind w:left="5040"/>
    </w:pPr>
  </w:style>
  <w:style w:type="character" w:customStyle="1" w:styleId="SignatureChar">
    <w:name w:val="Signature Char"/>
    <w:basedOn w:val="DefaultParagraphFont"/>
    <w:link w:val="Signature"/>
    <w:uiPriority w:val="99"/>
    <w:rsid w:val="00FE3257"/>
  </w:style>
  <w:style w:type="paragraph" w:customStyle="1" w:styleId="SignatureClosing">
    <w:name w:val="Signature Closing"/>
    <w:basedOn w:val="Normal"/>
    <w:link w:val="SignatureClosingChar"/>
    <w:qFormat/>
    <w:rsid w:val="00FE3257"/>
    <w:pPr>
      <w:spacing w:after="480"/>
      <w:ind w:left="5040"/>
    </w:pPr>
  </w:style>
  <w:style w:type="character" w:customStyle="1" w:styleId="SignatureClosingChar">
    <w:name w:val="Signature Closing Char"/>
    <w:basedOn w:val="DefaultParagraphFont"/>
    <w:link w:val="SignatureClosing"/>
    <w:rsid w:val="00FE3257"/>
  </w:style>
  <w:style w:type="paragraph" w:styleId="TOC1">
    <w:name w:val="toc 1"/>
    <w:basedOn w:val="Normal"/>
    <w:next w:val="Normal"/>
    <w:autoRedefine/>
    <w:uiPriority w:val="39"/>
    <w:semiHidden/>
    <w:unhideWhenUsed/>
    <w:rsid w:val="00FE3257"/>
    <w:pPr>
      <w:tabs>
        <w:tab w:val="right" w:pos="9360"/>
      </w:tabs>
      <w:spacing w:after="240"/>
      <w:ind w:left="720" w:right="360" w:hanging="720"/>
    </w:pPr>
  </w:style>
  <w:style w:type="paragraph" w:styleId="TOC2">
    <w:name w:val="toc 2"/>
    <w:basedOn w:val="Normal"/>
    <w:next w:val="Normal"/>
    <w:autoRedefine/>
    <w:uiPriority w:val="39"/>
    <w:semiHidden/>
    <w:unhideWhenUsed/>
    <w:rsid w:val="00FE3257"/>
    <w:pPr>
      <w:tabs>
        <w:tab w:val="right" w:pos="9360"/>
      </w:tabs>
      <w:spacing w:after="240"/>
      <w:ind w:left="1440" w:right="360" w:hanging="720"/>
    </w:pPr>
  </w:style>
  <w:style w:type="paragraph" w:styleId="TOC3">
    <w:name w:val="toc 3"/>
    <w:basedOn w:val="Normal"/>
    <w:next w:val="Normal"/>
    <w:autoRedefine/>
    <w:uiPriority w:val="39"/>
    <w:semiHidden/>
    <w:unhideWhenUsed/>
    <w:rsid w:val="00FE3257"/>
    <w:pPr>
      <w:tabs>
        <w:tab w:val="right" w:pos="9360"/>
      </w:tabs>
      <w:spacing w:after="240"/>
      <w:ind w:left="2160" w:right="360" w:hanging="720"/>
    </w:pPr>
  </w:style>
  <w:style w:type="paragraph" w:styleId="TOC4">
    <w:name w:val="toc 4"/>
    <w:basedOn w:val="Normal"/>
    <w:next w:val="Normal"/>
    <w:autoRedefine/>
    <w:uiPriority w:val="39"/>
    <w:semiHidden/>
    <w:unhideWhenUsed/>
    <w:rsid w:val="00FE3257"/>
    <w:pPr>
      <w:tabs>
        <w:tab w:val="right" w:pos="9360"/>
      </w:tabs>
      <w:spacing w:after="240"/>
      <w:ind w:left="2880" w:right="360" w:hanging="720"/>
    </w:pPr>
  </w:style>
  <w:style w:type="paragraph" w:styleId="TOC5">
    <w:name w:val="toc 5"/>
    <w:basedOn w:val="Normal"/>
    <w:next w:val="Normal"/>
    <w:autoRedefine/>
    <w:uiPriority w:val="39"/>
    <w:semiHidden/>
    <w:unhideWhenUsed/>
    <w:rsid w:val="00FE3257"/>
    <w:pPr>
      <w:tabs>
        <w:tab w:val="right" w:pos="9360"/>
      </w:tabs>
      <w:spacing w:after="240"/>
      <w:ind w:left="3600" w:right="360" w:hanging="720"/>
    </w:pPr>
  </w:style>
  <w:style w:type="paragraph" w:styleId="TOC6">
    <w:name w:val="toc 6"/>
    <w:basedOn w:val="Normal"/>
    <w:next w:val="Normal"/>
    <w:autoRedefine/>
    <w:uiPriority w:val="39"/>
    <w:semiHidden/>
    <w:unhideWhenUsed/>
    <w:rsid w:val="00FE3257"/>
    <w:pPr>
      <w:tabs>
        <w:tab w:val="right" w:pos="9360"/>
      </w:tabs>
      <w:spacing w:after="240"/>
      <w:ind w:left="4320" w:right="360" w:hanging="720"/>
    </w:pPr>
  </w:style>
  <w:style w:type="paragraph" w:styleId="TOC7">
    <w:name w:val="toc 7"/>
    <w:basedOn w:val="Normal"/>
    <w:next w:val="Normal"/>
    <w:autoRedefine/>
    <w:uiPriority w:val="39"/>
    <w:semiHidden/>
    <w:unhideWhenUsed/>
    <w:rsid w:val="00FE3257"/>
    <w:pPr>
      <w:tabs>
        <w:tab w:val="right" w:pos="9360"/>
      </w:tabs>
      <w:spacing w:after="240"/>
      <w:ind w:left="4320" w:right="360" w:hanging="720"/>
    </w:pPr>
  </w:style>
  <w:style w:type="paragraph" w:styleId="TOC8">
    <w:name w:val="toc 8"/>
    <w:basedOn w:val="Normal"/>
    <w:next w:val="Normal"/>
    <w:autoRedefine/>
    <w:uiPriority w:val="39"/>
    <w:semiHidden/>
    <w:unhideWhenUsed/>
    <w:rsid w:val="00FE3257"/>
    <w:pPr>
      <w:tabs>
        <w:tab w:val="right" w:pos="9360"/>
      </w:tabs>
      <w:spacing w:after="240"/>
      <w:ind w:left="4320" w:right="360" w:hanging="720"/>
    </w:pPr>
  </w:style>
  <w:style w:type="paragraph" w:styleId="TOC9">
    <w:name w:val="toc 9"/>
    <w:basedOn w:val="Normal"/>
    <w:next w:val="Normal"/>
    <w:autoRedefine/>
    <w:uiPriority w:val="39"/>
    <w:semiHidden/>
    <w:unhideWhenUsed/>
    <w:rsid w:val="00FE3257"/>
    <w:pPr>
      <w:tabs>
        <w:tab w:val="right" w:pos="9360"/>
      </w:tabs>
      <w:spacing w:after="100"/>
      <w:ind w:left="4320" w:right="360" w:hanging="720"/>
    </w:pPr>
  </w:style>
  <w:style w:type="paragraph" w:customStyle="1" w:styleId="BodyText-Numbered">
    <w:name w:val="Body Text - Numbered"/>
    <w:basedOn w:val="Normal"/>
    <w:qFormat/>
    <w:rsid w:val="005F1763"/>
    <w:pPr>
      <w:numPr>
        <w:numId w:val="1"/>
      </w:numPr>
    </w:pPr>
  </w:style>
  <w:style w:type="paragraph" w:customStyle="1" w:styleId="List-Bullet">
    <w:name w:val="List - Bullet"/>
    <w:basedOn w:val="Normal"/>
    <w:qFormat/>
    <w:rsid w:val="005F1763"/>
    <w:pPr>
      <w:numPr>
        <w:numId w:val="2"/>
      </w:numPr>
    </w:pPr>
  </w:style>
  <w:style w:type="paragraph" w:customStyle="1" w:styleId="List-Numbered">
    <w:name w:val="List - Numbered"/>
    <w:basedOn w:val="Normal"/>
    <w:qFormat/>
    <w:rsid w:val="005F176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D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CE87-D21F-4B58-9108-7C57FE1D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Isabel Laguzzi</cp:lastModifiedBy>
  <cp:revision>2</cp:revision>
  <dcterms:created xsi:type="dcterms:W3CDTF">2019-07-12T18:58:00Z</dcterms:created>
  <dcterms:modified xsi:type="dcterms:W3CDTF">2019-07-12T18:58:00Z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